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7C0A41" w14:textId="5198212A" w:rsidR="00D348F8" w:rsidRDefault="00CF52F5">
      <w:pPr>
        <w:rPr>
          <w:b/>
        </w:rPr>
      </w:pPr>
      <w:bookmarkStart w:id="0" w:name="_GoBack"/>
      <w:bookmarkEnd w:id="0"/>
      <w:r>
        <w:rPr>
          <w:b/>
        </w:rPr>
        <w:t>PORTARIA nº 056/IMPES/2026</w:t>
      </w:r>
    </w:p>
    <w:p w14:paraId="50A225D2" w14:textId="7AB75EAE" w:rsidR="00D348F8" w:rsidRDefault="00CF52F5" w:rsidP="00CF52F5">
      <w:pPr>
        <w:ind w:left="3540"/>
        <w:jc w:val="both"/>
      </w:pPr>
      <w:r>
        <w:rPr>
          <w:sz w:val="22"/>
          <w:szCs w:val="22"/>
        </w:rPr>
        <w:t>“</w:t>
      </w:r>
      <w:r>
        <w:rPr>
          <w:b/>
          <w:sz w:val="22"/>
          <w:szCs w:val="22"/>
        </w:rPr>
        <w:t>DISPÕE SOBRE A CONCESSÃO DE DIÁRIAS PARA PARTICIPAR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DO CURSO: “</w:t>
      </w:r>
      <w:r w:rsidRPr="009401B2">
        <w:rPr>
          <w:rFonts w:eastAsia="Arial Unicode MS"/>
          <w:b/>
          <w:bCs/>
        </w:rPr>
        <w:t>CONTABILIDADE APLICADA AO RPPS</w:t>
      </w:r>
      <w:r w:rsidRPr="009401B2">
        <w:rPr>
          <w:b/>
          <w:bCs/>
          <w:sz w:val="22"/>
          <w:szCs w:val="22"/>
        </w:rPr>
        <w:t>”</w:t>
      </w:r>
      <w:r>
        <w:rPr>
          <w:b/>
          <w:bCs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NO MUNICÍPIO DE PORTO VELHO/RO - </w:t>
      </w:r>
      <w:r>
        <w:rPr>
          <w:b/>
        </w:rPr>
        <w:t xml:space="preserve"> Sr.ª DANIELA FERREIRA DE OLIVEIRA.</w:t>
      </w:r>
      <w:r>
        <w:t>”</w:t>
      </w:r>
    </w:p>
    <w:p w14:paraId="7791CAB1" w14:textId="77777777" w:rsidR="00D348F8" w:rsidRDefault="00D348F8">
      <w:pPr>
        <w:ind w:left="3402"/>
        <w:jc w:val="both"/>
      </w:pPr>
    </w:p>
    <w:p w14:paraId="2F19ED99" w14:textId="77777777" w:rsidR="00D348F8" w:rsidRDefault="00CF52F5">
      <w:pPr>
        <w:ind w:firstLine="1134"/>
        <w:jc w:val="both"/>
      </w:pPr>
      <w:r>
        <w:t>A SUPERINTENDENTE DO IMPES, MUNICÍPIO DE SÃO FRANCISCO DO GUAPORÉ-RO, no uso de suas atribuições legais estabelecidas na LC n.º 106/2023, considerando a Lei Ordinária nº 2.531/2025 (Lei de Diárias) e decreto nº 17/2026;</w:t>
      </w:r>
    </w:p>
    <w:p w14:paraId="10BCE5D2" w14:textId="77777777" w:rsidR="00D348F8" w:rsidRDefault="00D348F8">
      <w:pPr>
        <w:ind w:firstLine="1134"/>
        <w:jc w:val="both"/>
      </w:pPr>
    </w:p>
    <w:p w14:paraId="39C95798" w14:textId="77777777" w:rsidR="00D348F8" w:rsidRDefault="00D348F8">
      <w:pPr>
        <w:ind w:firstLine="1134"/>
        <w:jc w:val="both"/>
      </w:pPr>
    </w:p>
    <w:p w14:paraId="7C3245CC" w14:textId="77777777" w:rsidR="00D348F8" w:rsidRDefault="00CF52F5">
      <w:pPr>
        <w:ind w:firstLine="1134"/>
        <w:jc w:val="both"/>
        <w:rPr>
          <w:b/>
          <w:u w:val="single"/>
        </w:rPr>
      </w:pPr>
      <w:r>
        <w:rPr>
          <w:b/>
          <w:u w:val="single"/>
        </w:rPr>
        <w:t>R E S O L V E:</w:t>
      </w:r>
    </w:p>
    <w:p w14:paraId="2FAC8C4F" w14:textId="77777777" w:rsidR="00D348F8" w:rsidRDefault="00D348F8">
      <w:pPr>
        <w:ind w:firstLine="1134"/>
        <w:jc w:val="both"/>
      </w:pPr>
    </w:p>
    <w:p w14:paraId="098F8D71" w14:textId="161EBEEE" w:rsidR="00D348F8" w:rsidRDefault="00CF52F5">
      <w:pPr>
        <w:spacing w:line="240" w:lineRule="atLeast"/>
        <w:jc w:val="both"/>
        <w:rPr>
          <w:rFonts w:eastAsia="Arial Unicode MS"/>
        </w:rPr>
      </w:pPr>
      <w:r>
        <w:rPr>
          <w:b/>
        </w:rPr>
        <w:t xml:space="preserve">                    Art. 1º</w:t>
      </w:r>
      <w:r>
        <w:t xml:space="preserve"> </w:t>
      </w:r>
      <w:r>
        <w:rPr>
          <w:b/>
        </w:rPr>
        <w:t>CONCEDER</w:t>
      </w:r>
      <w:r>
        <w:t xml:space="preserve">: 04 (quatro) diárias e 01(um) meia diária a servidora </w:t>
      </w:r>
      <w:r>
        <w:rPr>
          <w:b/>
        </w:rPr>
        <w:t xml:space="preserve">Sr.ª </w:t>
      </w:r>
      <w:r>
        <w:rPr>
          <w:b/>
          <w:bCs/>
        </w:rPr>
        <w:t>DANIELA FERREIRA DE OLIVEIRA</w:t>
      </w:r>
      <w:r>
        <w:t xml:space="preserve">, Diretora Financeira/Técnica de Finanças do </w:t>
      </w:r>
      <w:r>
        <w:rPr>
          <w:sz w:val="22"/>
          <w:szCs w:val="22"/>
        </w:rPr>
        <w:t>IMPES</w:t>
      </w:r>
      <w:r>
        <w:t xml:space="preserve"> para participar do curso:</w:t>
      </w:r>
      <w:r>
        <w:rPr>
          <w:rFonts w:eastAsia="Arial Unicode MS"/>
        </w:rPr>
        <w:t xml:space="preserve"> “</w:t>
      </w:r>
      <w:r w:rsidRPr="009401B2">
        <w:rPr>
          <w:rFonts w:eastAsia="Arial Unicode MS"/>
          <w:b/>
          <w:bCs/>
        </w:rPr>
        <w:t>CONTABILIDADE APLICADA AO RPPS.</w:t>
      </w:r>
      <w:r w:rsidRPr="009401B2">
        <w:rPr>
          <w:b/>
          <w:bCs/>
          <w:sz w:val="22"/>
          <w:szCs w:val="22"/>
        </w:rPr>
        <w:t>”,</w:t>
      </w:r>
      <w:r>
        <w:rPr>
          <w:sz w:val="22"/>
          <w:szCs w:val="22"/>
        </w:rPr>
        <w:t xml:space="preserve"> </w:t>
      </w:r>
      <w:r>
        <w:rPr>
          <w:rFonts w:eastAsia="Arial Unicode MS"/>
        </w:rPr>
        <w:t>que realizar-se á no período de 30 à 31 julho de 2026. no município de Porto Velho /RO, com saída no dia 29 de julho e retorno no dia 01 de agosto de 2026.</w:t>
      </w:r>
    </w:p>
    <w:p w14:paraId="6331DA40" w14:textId="77777777" w:rsidR="00D348F8" w:rsidRDefault="00D348F8">
      <w:pPr>
        <w:spacing w:line="276" w:lineRule="auto"/>
        <w:jc w:val="both"/>
        <w:rPr>
          <w:rFonts w:eastAsia="Arial Unicode MS"/>
          <w:b/>
        </w:rPr>
      </w:pPr>
    </w:p>
    <w:p w14:paraId="0A8EBDEB" w14:textId="77777777" w:rsidR="00D348F8" w:rsidRDefault="00CF52F5">
      <w:pPr>
        <w:spacing w:line="276" w:lineRule="auto"/>
        <w:ind w:firstLine="1134"/>
        <w:jc w:val="both"/>
      </w:pPr>
      <w:r>
        <w:rPr>
          <w:b/>
        </w:rPr>
        <w:t>Art. 2º</w:t>
      </w:r>
      <w:r>
        <w:t xml:space="preserve"> Por força da presente portaria deverá o servidor beneficiário, no prazo de 10 (dez) dias, realizar comprovação do deslocamento, sob pena de desconto em folha de pagamento a ser efetuado no setor de Recursos Humanos;</w:t>
      </w:r>
    </w:p>
    <w:p w14:paraId="21188CBB" w14:textId="77777777" w:rsidR="00D348F8" w:rsidRDefault="00D348F8">
      <w:pPr>
        <w:spacing w:line="276" w:lineRule="auto"/>
        <w:ind w:firstLine="1134"/>
        <w:jc w:val="both"/>
        <w:rPr>
          <w:sz w:val="22"/>
        </w:rPr>
      </w:pPr>
    </w:p>
    <w:p w14:paraId="45DBA9CA" w14:textId="77777777" w:rsidR="00D348F8" w:rsidRDefault="00CF52F5">
      <w:pPr>
        <w:ind w:firstLine="1134"/>
        <w:jc w:val="both"/>
      </w:pPr>
      <w:r>
        <w:rPr>
          <w:b/>
        </w:rPr>
        <w:t>Art. 3º</w:t>
      </w:r>
      <w:r>
        <w:t xml:space="preserve"> Esta portaria entrará em vigor na data de sua publicação.</w:t>
      </w:r>
    </w:p>
    <w:p w14:paraId="170D8BA4" w14:textId="77777777" w:rsidR="00D348F8" w:rsidRDefault="00D348F8">
      <w:pPr>
        <w:ind w:firstLine="1134"/>
        <w:jc w:val="both"/>
        <w:rPr>
          <w:b/>
        </w:rPr>
      </w:pPr>
    </w:p>
    <w:p w14:paraId="7DB2E392" w14:textId="77777777" w:rsidR="00D348F8" w:rsidRDefault="00CF52F5">
      <w:pPr>
        <w:spacing w:line="360" w:lineRule="auto"/>
        <w:ind w:left="1134"/>
        <w:rPr>
          <w:b/>
        </w:rPr>
      </w:pPr>
      <w:r>
        <w:rPr>
          <w:b/>
        </w:rPr>
        <w:t>Publique-se; Registre-se; Cumpra-se.</w:t>
      </w:r>
    </w:p>
    <w:p w14:paraId="52D165CD" w14:textId="77777777" w:rsidR="00D348F8" w:rsidRDefault="00D348F8">
      <w:pPr>
        <w:spacing w:line="360" w:lineRule="auto"/>
        <w:ind w:left="1134"/>
        <w:rPr>
          <w:b/>
        </w:rPr>
      </w:pPr>
    </w:p>
    <w:p w14:paraId="463B5CCA" w14:textId="79303C0D" w:rsidR="00D348F8" w:rsidRDefault="00CF52F5">
      <w:pPr>
        <w:spacing w:line="276" w:lineRule="auto"/>
        <w:ind w:firstLine="1134"/>
        <w:jc w:val="both"/>
      </w:pPr>
      <w:r>
        <w:t>São Francisco do Guaporé/RO, 27 de julho de 2026.</w:t>
      </w:r>
    </w:p>
    <w:p w14:paraId="6E6379C3" w14:textId="77777777" w:rsidR="00D348F8" w:rsidRDefault="00D348F8"/>
    <w:p w14:paraId="79431982" w14:textId="77777777" w:rsidR="00D348F8" w:rsidRDefault="00D348F8">
      <w:pPr>
        <w:jc w:val="right"/>
        <w:rPr>
          <w:sz w:val="28"/>
          <w:szCs w:val="28"/>
        </w:rPr>
      </w:pPr>
    </w:p>
    <w:p w14:paraId="1E36912E" w14:textId="77777777" w:rsidR="00D348F8" w:rsidRDefault="00D348F8">
      <w:pPr>
        <w:jc w:val="center"/>
        <w:rPr>
          <w:b/>
        </w:rPr>
      </w:pPr>
    </w:p>
    <w:p w14:paraId="2E6C5C6A" w14:textId="77777777" w:rsidR="00D348F8" w:rsidRDefault="00CF52F5">
      <w:pPr>
        <w:pStyle w:val="SemEspaamen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FLAVIA ALVES DE ALMEIDA</w:t>
      </w:r>
    </w:p>
    <w:p w14:paraId="0E222C06" w14:textId="77777777" w:rsidR="00D348F8" w:rsidRDefault="00CF52F5">
      <w:pPr>
        <w:pStyle w:val="SemEspaamen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Superintendente do Impes</w:t>
      </w:r>
    </w:p>
    <w:p w14:paraId="4FFF89AB" w14:textId="77777777" w:rsidR="00D348F8" w:rsidRDefault="00CF52F5">
      <w:pPr>
        <w:jc w:val="center"/>
        <w:rPr>
          <w:rFonts w:eastAsia="Arial Unicode MS"/>
          <w:sz w:val="28"/>
          <w:szCs w:val="28"/>
        </w:rPr>
      </w:pPr>
      <w:r>
        <w:rPr>
          <w:sz w:val="22"/>
          <w:szCs w:val="28"/>
        </w:rPr>
        <w:t>Port. n.º 170/2023</w:t>
      </w:r>
    </w:p>
    <w:p w14:paraId="19513466" w14:textId="77777777" w:rsidR="00D348F8" w:rsidRDefault="00D348F8">
      <w:pPr>
        <w:spacing w:line="240" w:lineRule="atLeast"/>
        <w:jc w:val="both"/>
      </w:pPr>
    </w:p>
    <w:sectPr w:rsidR="00D348F8">
      <w:headerReference w:type="default" r:id="rId7"/>
      <w:footerReference w:type="default" r:id="rId8"/>
      <w:pgSz w:w="11906" w:h="16838"/>
      <w:pgMar w:top="1815" w:right="1701" w:bottom="1417" w:left="1701" w:header="708" w:footer="12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B10CF0" w14:textId="77777777" w:rsidR="00D348F8" w:rsidRDefault="00CF52F5">
      <w:r>
        <w:separator/>
      </w:r>
    </w:p>
  </w:endnote>
  <w:endnote w:type="continuationSeparator" w:id="0">
    <w:p w14:paraId="0966036E" w14:textId="77777777" w:rsidR="00D348F8" w:rsidRDefault="00CF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F8C52C" w14:textId="77777777" w:rsidR="00D348F8" w:rsidRDefault="00CF52F5">
    <w:pPr>
      <w:pStyle w:val="Rodap"/>
      <w:jc w:val="center"/>
      <w:rPr>
        <w:rFonts w:ascii="Arial Rounded MT Bold" w:hAnsi="Arial Rounded MT Bold" w:cs="Arial"/>
        <w:i/>
        <w:sz w:val="20"/>
        <w:szCs w:val="20"/>
      </w:rPr>
    </w:pPr>
    <w:r>
      <w:rPr>
        <w:rFonts w:ascii="Arial Rounded MT Bold" w:hAnsi="Arial Rounded MT Bold" w:cs="Arial"/>
        <w:i/>
        <w:sz w:val="20"/>
        <w:szCs w:val="20"/>
      </w:rPr>
      <w:t>Rua Claudio Lopes Lima, nº 1850,</w:t>
    </w:r>
    <w:proofErr w:type="gramStart"/>
    <w:r>
      <w:rPr>
        <w:rFonts w:ascii="Arial Rounded MT Bold" w:hAnsi="Arial Rounded MT Bold" w:cs="Arial"/>
        <w:i/>
        <w:sz w:val="20"/>
        <w:szCs w:val="20"/>
      </w:rPr>
      <w:t xml:space="preserve">  </w:t>
    </w:r>
    <w:proofErr w:type="gramEnd"/>
    <w:r>
      <w:rPr>
        <w:rFonts w:ascii="Arial Rounded MT Bold" w:hAnsi="Arial Rounded MT Bold" w:cs="Arial"/>
        <w:i/>
        <w:sz w:val="20"/>
        <w:szCs w:val="20"/>
      </w:rPr>
      <w:t>Bairro Alto Alegre, São Francisco do Guaporé estado de Rondônia</w:t>
    </w:r>
  </w:p>
  <w:p w14:paraId="22B0F591" w14:textId="77777777" w:rsidR="00D348F8" w:rsidRDefault="00CF52F5">
    <w:pPr>
      <w:pStyle w:val="Rodap"/>
      <w:jc w:val="center"/>
      <w:rPr>
        <w:rFonts w:ascii="Arial Rounded MT Bold" w:hAnsi="Arial Rounded MT Bold" w:cs="Arial"/>
        <w:i/>
        <w:sz w:val="20"/>
        <w:szCs w:val="20"/>
      </w:rPr>
    </w:pPr>
    <w:r>
      <w:rPr>
        <w:rFonts w:ascii="Arial Rounded MT Bold" w:hAnsi="Arial Rounded MT Bold" w:cs="Arial"/>
        <w:i/>
        <w:sz w:val="20"/>
        <w:szCs w:val="20"/>
      </w:rPr>
      <w:t>CEP: 76.935-000</w:t>
    </w:r>
  </w:p>
  <w:p w14:paraId="79C97837" w14:textId="77777777" w:rsidR="00D348F8" w:rsidRDefault="00D348F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53E746" w14:textId="77777777" w:rsidR="00D348F8" w:rsidRDefault="00CF52F5">
      <w:r>
        <w:separator/>
      </w:r>
    </w:p>
  </w:footnote>
  <w:footnote w:type="continuationSeparator" w:id="0">
    <w:p w14:paraId="69AD79D0" w14:textId="77777777" w:rsidR="00D348F8" w:rsidRDefault="00CF52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E83C3" w14:textId="77777777" w:rsidR="00D348F8" w:rsidRDefault="00CF52F5">
    <w:pPr>
      <w:pStyle w:val="Cabealho"/>
    </w:pPr>
    <w:r>
      <w:rPr>
        <w:b/>
        <w:noProof/>
        <w:sz w:val="32"/>
        <w:szCs w:val="3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62CA7C5" wp14:editId="4A2CF43A">
              <wp:simplePos x="0" y="0"/>
              <wp:positionH relativeFrom="column">
                <wp:posOffset>628015</wp:posOffset>
              </wp:positionH>
              <wp:positionV relativeFrom="paragraph">
                <wp:posOffset>-116205</wp:posOffset>
              </wp:positionV>
              <wp:extent cx="4130675" cy="756920"/>
              <wp:effectExtent l="0" t="0" r="3175" b="5080"/>
              <wp:wrapTight wrapText="bothSides">
                <wp:wrapPolygon edited="1">
                  <wp:start x="0" y="0"/>
                  <wp:lineTo x="0" y="21201"/>
                  <wp:lineTo x="21517" y="21201"/>
                  <wp:lineTo x="21517" y="0"/>
                  <wp:lineTo x="0" y="0"/>
                </wp:wrapPolygon>
              </wp:wrapTight>
              <wp:docPr id="1" name="Imagem 1" descr="IMPE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m 7" descr="IMPES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130675" cy="756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58240;o:allowoverlap:true;o:allowincell:true;mso-position-horizontal-relative:text;margin-left:49.45pt;mso-position-horizontal:absolute;mso-position-vertical-relative:text;margin-top:-9.15pt;mso-position-vertical:absolute;width:325.25pt;height:59.60pt;mso-wrap-distance-left:9.00pt;mso-wrap-distance-top:0.00pt;mso-wrap-distance-right:9.00pt;mso-wrap-distance-bottom:0.00pt;z-index:1;" wrapcoords="0 0 0 98153 99616 98153 99616 0 0 0" stroked="f">
              <w10:wrap type="tight"/>
              <v:imagedata r:id="rId2" o:title=""/>
              <o:lock v:ext="edit" rotation="t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8F8"/>
    <w:rsid w:val="006D543A"/>
    <w:rsid w:val="00CF52F5"/>
    <w:rsid w:val="00D3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E10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1Char">
    <w:name w:val="Heading 1 Char"/>
    <w:basedOn w:val="Fontepargpadro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Fontepargpadro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Fontepargpadro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Fontepargpadro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Fontepargpadro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Fontepargpadro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Fontepargpadro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Fontepargpadro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Fontepargpadro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Fontepargpadr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Fontepargpadro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Fontepargpadro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Fontepargpadro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Fontepargpadro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Fontepargpadro"/>
    <w:uiPriority w:val="99"/>
    <w:semiHidden/>
    <w:rPr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Pr>
      <w:color w:val="666666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1Char">
    <w:name w:val="Heading 1 Char"/>
    <w:basedOn w:val="Fontepargpadro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Fontepargpadro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Fontepargpadro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Fontepargpadro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Fontepargpadro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Fontepargpadro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Fontepargpadro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Fontepargpadro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Fontepargpadro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Fontepargpadr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Fontepargpadro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Fontepargpadro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Fontepargpadro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Fontepargpadro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Fontepargpadro"/>
    <w:uiPriority w:val="99"/>
    <w:semiHidden/>
    <w:rPr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Pr>
      <w:color w:val="666666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Tabela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Pr>
      <w:i/>
      <w:iCs/>
      <w:color w:val="365F9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365F91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Legenda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 w:themeColor="followedHyperlink"/>
      <w:u w:val="single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IMPES-NOT</dc:creator>
  <cp:lastModifiedBy>Flávia Alves de Almeida</cp:lastModifiedBy>
  <cp:revision>3</cp:revision>
  <cp:lastPrinted>2026-07-28T14:17:00Z</cp:lastPrinted>
  <dcterms:created xsi:type="dcterms:W3CDTF">2026-07-27T15:49:00Z</dcterms:created>
  <dcterms:modified xsi:type="dcterms:W3CDTF">2026-07-28T14:17:00Z</dcterms:modified>
</cp:coreProperties>
</file>