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7C344" w14:textId="034293FB" w:rsidR="00BF74F9" w:rsidRPr="00467CC7" w:rsidRDefault="00BF74F9" w:rsidP="00BF74F9">
      <w:pPr>
        <w:rPr>
          <w:rFonts w:eastAsia="Arial Unicode MS"/>
          <w:b/>
          <w:sz w:val="24"/>
          <w:szCs w:val="24"/>
        </w:rPr>
      </w:pPr>
      <w:r w:rsidRPr="00467CC7">
        <w:rPr>
          <w:rFonts w:eastAsia="Arial Unicode MS"/>
          <w:b/>
          <w:sz w:val="24"/>
          <w:szCs w:val="24"/>
        </w:rPr>
        <w:t>Processo Administrativo nº 0</w:t>
      </w:r>
      <w:r>
        <w:rPr>
          <w:rFonts w:eastAsia="Arial Unicode MS"/>
          <w:b/>
          <w:sz w:val="24"/>
          <w:szCs w:val="24"/>
        </w:rPr>
        <w:t>30-1</w:t>
      </w:r>
      <w:r w:rsidRPr="00467CC7">
        <w:rPr>
          <w:rFonts w:eastAsia="Arial Unicode MS"/>
          <w:b/>
          <w:sz w:val="24"/>
          <w:szCs w:val="24"/>
        </w:rPr>
        <w:t>/IMPES/202</w:t>
      </w:r>
      <w:r>
        <w:rPr>
          <w:rFonts w:eastAsia="Arial Unicode MS"/>
          <w:b/>
          <w:sz w:val="24"/>
          <w:szCs w:val="24"/>
        </w:rPr>
        <w:t>5</w:t>
      </w:r>
      <w:r w:rsidRPr="00467CC7">
        <w:rPr>
          <w:rFonts w:eastAsia="Arial Unicode MS"/>
          <w:b/>
          <w:sz w:val="24"/>
          <w:szCs w:val="24"/>
        </w:rPr>
        <w:t>.</w:t>
      </w:r>
    </w:p>
    <w:p w14:paraId="4AAADC4C" w14:textId="551FB6D4" w:rsidR="00BF74F9" w:rsidRPr="00467CC7" w:rsidRDefault="00BF74F9" w:rsidP="00BF74F9">
      <w:pPr>
        <w:rPr>
          <w:rFonts w:eastAsia="Arial Unicode MS"/>
          <w:b/>
          <w:sz w:val="24"/>
          <w:szCs w:val="24"/>
          <w:u w:val="single"/>
        </w:rPr>
      </w:pPr>
      <w:r w:rsidRPr="00467CC7">
        <w:rPr>
          <w:rFonts w:eastAsia="Arial Unicode MS"/>
          <w:b/>
          <w:sz w:val="24"/>
          <w:szCs w:val="24"/>
          <w:u w:val="single"/>
        </w:rPr>
        <w:t>TERMO ADITIVO Nº</w:t>
      </w:r>
      <w:r>
        <w:rPr>
          <w:rFonts w:eastAsia="Arial Unicode MS"/>
          <w:b/>
          <w:sz w:val="24"/>
          <w:szCs w:val="24"/>
          <w:u w:val="single"/>
        </w:rPr>
        <w:t>0</w:t>
      </w:r>
      <w:r>
        <w:rPr>
          <w:rFonts w:eastAsia="Arial Unicode MS"/>
          <w:b/>
          <w:sz w:val="24"/>
          <w:szCs w:val="24"/>
          <w:u w:val="single"/>
        </w:rPr>
        <w:t>1</w:t>
      </w:r>
    </w:p>
    <w:p w14:paraId="17D22C39" w14:textId="77777777" w:rsidR="00BF74F9" w:rsidRPr="00467CC7" w:rsidRDefault="00BF74F9" w:rsidP="00BF74F9">
      <w:pPr>
        <w:rPr>
          <w:rFonts w:eastAsia="Arial Unicode MS"/>
          <w:b/>
          <w:sz w:val="24"/>
          <w:szCs w:val="24"/>
        </w:rPr>
      </w:pPr>
    </w:p>
    <w:p w14:paraId="74F74DA9" w14:textId="522FC33E" w:rsidR="00BF74F9" w:rsidRPr="00467CC7" w:rsidRDefault="00BF74F9" w:rsidP="00BF74F9">
      <w:pPr>
        <w:spacing w:line="276" w:lineRule="auto"/>
        <w:ind w:left="4253"/>
        <w:jc w:val="both"/>
        <w:rPr>
          <w:rFonts w:eastAsia="Arial Unicode MS"/>
          <w:b/>
          <w:i/>
          <w:sz w:val="22"/>
          <w:szCs w:val="22"/>
        </w:rPr>
      </w:pPr>
      <w:r w:rsidRPr="00467CC7">
        <w:rPr>
          <w:rFonts w:eastAsia="Arial Unicode MS"/>
          <w:b/>
          <w:i/>
          <w:sz w:val="22"/>
          <w:szCs w:val="22"/>
          <w:u w:val="single"/>
        </w:rPr>
        <w:t>TERMO ADITIVO Nº0</w:t>
      </w:r>
      <w:r>
        <w:rPr>
          <w:rFonts w:eastAsia="Arial Unicode MS"/>
          <w:b/>
          <w:i/>
          <w:sz w:val="22"/>
          <w:szCs w:val="22"/>
          <w:u w:val="single"/>
        </w:rPr>
        <w:t>1</w:t>
      </w:r>
      <w:r w:rsidRPr="00467CC7">
        <w:rPr>
          <w:rFonts w:eastAsia="Arial Unicode MS"/>
          <w:b/>
          <w:i/>
          <w:sz w:val="22"/>
          <w:szCs w:val="22"/>
        </w:rPr>
        <w:t xml:space="preserve"> AO PROC. Nº0</w:t>
      </w:r>
      <w:r>
        <w:rPr>
          <w:rFonts w:eastAsia="Arial Unicode MS"/>
          <w:b/>
          <w:i/>
          <w:sz w:val="22"/>
          <w:szCs w:val="22"/>
        </w:rPr>
        <w:t>30</w:t>
      </w:r>
      <w:r w:rsidRPr="00467CC7">
        <w:rPr>
          <w:rFonts w:eastAsia="Arial Unicode MS"/>
          <w:b/>
          <w:i/>
          <w:sz w:val="22"/>
          <w:szCs w:val="22"/>
        </w:rPr>
        <w:t>/IMPES/202</w:t>
      </w:r>
      <w:r>
        <w:rPr>
          <w:rFonts w:eastAsia="Arial Unicode MS"/>
          <w:b/>
          <w:i/>
          <w:sz w:val="22"/>
          <w:szCs w:val="22"/>
        </w:rPr>
        <w:t>5</w:t>
      </w:r>
      <w:r w:rsidRPr="00467CC7">
        <w:rPr>
          <w:rFonts w:eastAsia="Arial Unicode MS"/>
          <w:b/>
          <w:i/>
          <w:sz w:val="22"/>
          <w:szCs w:val="22"/>
        </w:rPr>
        <w:t>, QUE ENTRE SI CELEBRAM O INSTITUTO MUNICIPAL DE PREVIDÊNCIA DE SÃO FRANCISCO DO GUAPORÉ/RO E A EMPRESA</w:t>
      </w:r>
      <w:r w:rsidRPr="00BF74F9">
        <w:rPr>
          <w:rFonts w:ascii="Arial" w:eastAsia="Arial" w:hAnsi="Arial" w:cs="Arial"/>
          <w:color w:val="050507"/>
          <w:w w:val="95"/>
          <w:sz w:val="24"/>
          <w:szCs w:val="24"/>
          <w:u w:color="000000" w:themeColor="text1"/>
          <w:lang w:val="pt-PT" w:eastAsia="en-US"/>
        </w:rPr>
        <w:t xml:space="preserve"> </w:t>
      </w:r>
      <w:r w:rsidRPr="00BF74F9">
        <w:rPr>
          <w:rFonts w:eastAsia="Arial Unicode MS"/>
          <w:b/>
          <w:i/>
          <w:sz w:val="22"/>
          <w:szCs w:val="22"/>
          <w:lang w:val="pt-PT"/>
        </w:rPr>
        <w:t>DATAPLEX TECNOLOGIA E GESTÃO LTDA</w:t>
      </w:r>
      <w:r w:rsidRPr="00467CC7">
        <w:rPr>
          <w:rFonts w:eastAsia="Arial Unicode MS"/>
          <w:b/>
          <w:i/>
          <w:sz w:val="22"/>
          <w:szCs w:val="22"/>
        </w:rPr>
        <w:t>, CONFORME ABAIXO:</w:t>
      </w:r>
    </w:p>
    <w:p w14:paraId="4E6B4D1F" w14:textId="77777777" w:rsidR="00BF74F9" w:rsidRPr="00467CC7" w:rsidRDefault="00BF74F9" w:rsidP="00BF74F9">
      <w:pPr>
        <w:ind w:firstLine="1134"/>
        <w:jc w:val="both"/>
        <w:rPr>
          <w:rFonts w:eastAsia="Arial Unicode MS"/>
          <w:sz w:val="24"/>
          <w:szCs w:val="24"/>
        </w:rPr>
      </w:pPr>
    </w:p>
    <w:p w14:paraId="057A7A81" w14:textId="77777777" w:rsidR="00BF74F9" w:rsidRPr="00467CC7" w:rsidRDefault="00BF74F9" w:rsidP="00BF74F9">
      <w:pPr>
        <w:ind w:firstLine="1134"/>
        <w:jc w:val="both"/>
        <w:rPr>
          <w:rFonts w:eastAsia="Arial Unicode MS"/>
          <w:sz w:val="24"/>
          <w:szCs w:val="24"/>
        </w:rPr>
      </w:pPr>
    </w:p>
    <w:p w14:paraId="46BA4AFB" w14:textId="5E0F6B45" w:rsidR="00BF74F9" w:rsidRPr="00467CC7" w:rsidRDefault="00BF74F9" w:rsidP="00BF74F9">
      <w:pPr>
        <w:jc w:val="both"/>
        <w:rPr>
          <w:sz w:val="24"/>
          <w:szCs w:val="24"/>
        </w:rPr>
      </w:pPr>
      <w:r w:rsidRPr="00467CC7">
        <w:rPr>
          <w:sz w:val="24"/>
          <w:szCs w:val="24"/>
        </w:rPr>
        <w:t xml:space="preserve">O </w:t>
      </w:r>
      <w:r w:rsidRPr="00467CC7">
        <w:rPr>
          <w:b/>
          <w:sz w:val="24"/>
          <w:szCs w:val="24"/>
        </w:rPr>
        <w:t>INSTITUTO MUNICIPAL DE PREVIDÊNCIA DOS SERVIDORES DE SÃO FRANSCISCO DO GUAPORÉ/RO - IMPES</w:t>
      </w:r>
      <w:r w:rsidRPr="00467CC7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pessoa jurídica de direito público, devidamente inscrito </w:t>
      </w:r>
      <w:r w:rsidRPr="00467CC7">
        <w:rPr>
          <w:sz w:val="24"/>
          <w:szCs w:val="24"/>
        </w:rPr>
        <w:t>no CNPJ 12.257.289/0001-08, com sede à Rua Ver. Cláudio Lopes Lima, 1850, Bairro Alto Alegre</w:t>
      </w:r>
      <w:r>
        <w:rPr>
          <w:sz w:val="24"/>
          <w:szCs w:val="24"/>
        </w:rPr>
        <w:t>, Município de São Francisco do Guaporé, Estado de Rondônia</w:t>
      </w:r>
      <w:r w:rsidRPr="00467CC7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467CC7">
        <w:rPr>
          <w:sz w:val="24"/>
          <w:szCs w:val="24"/>
        </w:rPr>
        <w:t>denominado</w:t>
      </w:r>
      <w:r>
        <w:rPr>
          <w:sz w:val="24"/>
          <w:szCs w:val="24"/>
        </w:rPr>
        <w:t xml:space="preserve"> simplesmente como</w:t>
      </w:r>
      <w:r w:rsidRPr="00467CC7">
        <w:rPr>
          <w:sz w:val="24"/>
          <w:szCs w:val="24"/>
        </w:rPr>
        <w:t xml:space="preserve"> </w:t>
      </w:r>
      <w:r w:rsidRPr="00467CC7">
        <w:rPr>
          <w:b/>
          <w:sz w:val="24"/>
          <w:szCs w:val="24"/>
        </w:rPr>
        <w:t>CONTRATANTE</w:t>
      </w:r>
      <w:r>
        <w:rPr>
          <w:b/>
          <w:sz w:val="24"/>
          <w:szCs w:val="24"/>
        </w:rPr>
        <w:t>,</w:t>
      </w:r>
      <w:r w:rsidRPr="00467CC7">
        <w:rPr>
          <w:sz w:val="24"/>
          <w:szCs w:val="24"/>
        </w:rPr>
        <w:t xml:space="preserve"> representado neste ato pela </w:t>
      </w:r>
      <w:r w:rsidRPr="00467CC7">
        <w:rPr>
          <w:rFonts w:eastAsia="Gulim"/>
          <w:b/>
          <w:color w:val="000000"/>
          <w:sz w:val="24"/>
        </w:rPr>
        <w:t>Sra. FLAVIA ALVES DE ALMEIDA - Superintendente</w:t>
      </w:r>
      <w:r w:rsidRPr="00467CC7">
        <w:rPr>
          <w:rFonts w:eastAsia="Gulim"/>
          <w:color w:val="000000"/>
          <w:sz w:val="24"/>
        </w:rPr>
        <w:t xml:space="preserve"> devidamente inscrita no CPF/MF </w:t>
      </w:r>
      <w:r>
        <w:rPr>
          <w:rFonts w:eastAsia="Gulim"/>
          <w:color w:val="000000"/>
          <w:sz w:val="24"/>
        </w:rPr>
        <w:t xml:space="preserve">sob </w:t>
      </w:r>
      <w:r w:rsidRPr="00467CC7">
        <w:rPr>
          <w:rFonts w:eastAsia="Gulim"/>
          <w:color w:val="000000"/>
          <w:sz w:val="24"/>
        </w:rPr>
        <w:t>nº 707.769.312-45</w:t>
      </w:r>
      <w:r w:rsidRPr="00467CC7">
        <w:rPr>
          <w:rFonts w:eastAsia="Gulim"/>
          <w:sz w:val="24"/>
        </w:rPr>
        <w:t>,</w:t>
      </w:r>
      <w:r>
        <w:rPr>
          <w:rFonts w:eastAsia="Gulim"/>
          <w:sz w:val="24"/>
        </w:rPr>
        <w:t xml:space="preserve"> residente e domiciliada em São Francisco do Guaporé/RO;</w:t>
      </w:r>
      <w:r w:rsidRPr="00467CC7">
        <w:rPr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 w:rsidRPr="00467CC7">
        <w:rPr>
          <w:sz w:val="24"/>
          <w:szCs w:val="24"/>
        </w:rPr>
        <w:t xml:space="preserve"> de outro</w:t>
      </w:r>
      <w:r>
        <w:rPr>
          <w:sz w:val="24"/>
          <w:szCs w:val="24"/>
        </w:rPr>
        <w:t xml:space="preserve"> lado</w:t>
      </w:r>
      <w:r w:rsidRPr="00467CC7">
        <w:rPr>
          <w:sz w:val="24"/>
          <w:szCs w:val="24"/>
        </w:rPr>
        <w:t xml:space="preserve"> a empresa</w:t>
      </w:r>
      <w:r>
        <w:rPr>
          <w:sz w:val="24"/>
          <w:szCs w:val="24"/>
        </w:rPr>
        <w:t xml:space="preserve"> </w:t>
      </w:r>
      <w:r w:rsidRPr="00BF74F9">
        <w:rPr>
          <w:b/>
          <w:sz w:val="24"/>
          <w:szCs w:val="24"/>
          <w:lang w:val="pt-PT"/>
        </w:rPr>
        <w:t xml:space="preserve">DATAPLEX TECNOLOGIA E GESTÃO LTDA, </w:t>
      </w:r>
      <w:r w:rsidRPr="00BF74F9">
        <w:rPr>
          <w:sz w:val="24"/>
          <w:szCs w:val="24"/>
          <w:lang w:val="pt-PT"/>
        </w:rPr>
        <w:t xml:space="preserve">pessoa jurídica de direito privado limitada, com seus atos constitutivos registrados no(a) JUCER, sediada em Av. Norte Sul nº 5079, 3° Piso Sala 6, na cidade de Rolim de Moura/RO, inscrita no CNPJ/MF, sob o nº 03.477.309/0001-65, Inscrição Estadual nº 11100554180, neste ato representada, na forma de seu Contrato Social, pelo sócio(s) </w:t>
      </w:r>
      <w:r w:rsidRPr="00BF74F9">
        <w:rPr>
          <w:b/>
          <w:sz w:val="24"/>
          <w:szCs w:val="24"/>
          <w:lang w:val="pt-PT"/>
        </w:rPr>
        <w:t>Sr° CRYSTIAN VIEIRA MOREIRA</w:t>
      </w:r>
      <w:r w:rsidRPr="00BF74F9">
        <w:rPr>
          <w:sz w:val="24"/>
          <w:szCs w:val="24"/>
          <w:lang w:val="pt-PT"/>
        </w:rPr>
        <w:t>, Identidade nº XXXX SSP/RO, CPF n°5XX.XXX.XXX-XX,</w:t>
      </w:r>
      <w:r w:rsidRPr="00467CC7">
        <w:rPr>
          <w:sz w:val="24"/>
          <w:szCs w:val="24"/>
        </w:rPr>
        <w:t>, denominada</w:t>
      </w:r>
      <w:r w:rsidRPr="00467CC7">
        <w:rPr>
          <w:b/>
          <w:sz w:val="24"/>
          <w:szCs w:val="24"/>
        </w:rPr>
        <w:t xml:space="preserve"> CONTRATADA, </w:t>
      </w:r>
      <w:r w:rsidRPr="00467CC7">
        <w:rPr>
          <w:sz w:val="24"/>
          <w:szCs w:val="24"/>
        </w:rPr>
        <w:t>fica justo e acertado este</w:t>
      </w:r>
      <w:r w:rsidRPr="00467CC7">
        <w:rPr>
          <w:b/>
          <w:sz w:val="24"/>
          <w:szCs w:val="24"/>
        </w:rPr>
        <w:t xml:space="preserve"> TERMO ADITIVO Nº</w:t>
      </w:r>
      <w:r>
        <w:rPr>
          <w:b/>
          <w:sz w:val="24"/>
          <w:szCs w:val="24"/>
        </w:rPr>
        <w:t xml:space="preserve"> </w:t>
      </w:r>
      <w:r w:rsidRPr="00467CC7">
        <w:rPr>
          <w:b/>
          <w:sz w:val="24"/>
          <w:szCs w:val="24"/>
        </w:rPr>
        <w:t>0</w:t>
      </w:r>
      <w:r>
        <w:rPr>
          <w:b/>
          <w:sz w:val="24"/>
          <w:szCs w:val="24"/>
        </w:rPr>
        <w:t>1</w:t>
      </w:r>
      <w:r w:rsidRPr="00467CC7">
        <w:rPr>
          <w:sz w:val="24"/>
          <w:szCs w:val="24"/>
        </w:rPr>
        <w:t xml:space="preserve"> ao</w:t>
      </w:r>
      <w:r w:rsidRPr="00467CC7">
        <w:rPr>
          <w:b/>
          <w:sz w:val="24"/>
          <w:szCs w:val="24"/>
        </w:rPr>
        <w:t xml:space="preserve"> Proc. Nº</w:t>
      </w:r>
      <w:r>
        <w:rPr>
          <w:b/>
          <w:sz w:val="24"/>
          <w:szCs w:val="24"/>
        </w:rPr>
        <w:t>030</w:t>
      </w:r>
      <w:r w:rsidRPr="00467CC7">
        <w:rPr>
          <w:b/>
          <w:sz w:val="24"/>
          <w:szCs w:val="24"/>
        </w:rPr>
        <w:t>/IMPES/202</w:t>
      </w:r>
      <w:r>
        <w:rPr>
          <w:b/>
          <w:sz w:val="24"/>
          <w:szCs w:val="24"/>
        </w:rPr>
        <w:t>5</w:t>
      </w:r>
      <w:r w:rsidRPr="00467CC7">
        <w:rPr>
          <w:b/>
          <w:sz w:val="24"/>
          <w:szCs w:val="24"/>
        </w:rPr>
        <w:t xml:space="preserve">, </w:t>
      </w:r>
      <w:r w:rsidRPr="00467CC7">
        <w:rPr>
          <w:sz w:val="24"/>
          <w:szCs w:val="24"/>
        </w:rPr>
        <w:t>sendo regido nas seguintes cláusulas:</w:t>
      </w:r>
    </w:p>
    <w:p w14:paraId="73DB47C9" w14:textId="77777777" w:rsidR="00BF74F9" w:rsidRPr="00467CC7" w:rsidRDefault="00BF74F9" w:rsidP="00BF74F9">
      <w:pPr>
        <w:ind w:firstLine="2127"/>
        <w:jc w:val="both"/>
        <w:rPr>
          <w:b/>
          <w:sz w:val="24"/>
          <w:szCs w:val="24"/>
          <w:u w:val="single"/>
        </w:rPr>
      </w:pPr>
    </w:p>
    <w:p w14:paraId="3E5DEA99" w14:textId="77777777" w:rsidR="00BF74F9" w:rsidRPr="00FE4F48" w:rsidRDefault="00BF74F9" w:rsidP="00BF74F9">
      <w:pPr>
        <w:shd w:val="clear" w:color="auto" w:fill="D9D9D9" w:themeFill="background1" w:themeFillShade="D9"/>
        <w:jc w:val="center"/>
        <w:rPr>
          <w:b/>
          <w:bCs/>
          <w:sz w:val="24"/>
          <w:szCs w:val="24"/>
        </w:rPr>
      </w:pPr>
      <w:r w:rsidRPr="00FE4F48">
        <w:rPr>
          <w:b/>
          <w:bCs/>
          <w:sz w:val="24"/>
          <w:szCs w:val="24"/>
        </w:rPr>
        <w:t>VIGÊNCIA E EXECUÇÃO</w:t>
      </w:r>
    </w:p>
    <w:p w14:paraId="33FDBDBC" w14:textId="77777777" w:rsidR="00BF74F9" w:rsidRPr="00467CC7" w:rsidRDefault="00BF74F9" w:rsidP="00BF74F9">
      <w:pPr>
        <w:jc w:val="center"/>
        <w:rPr>
          <w:b/>
          <w:sz w:val="24"/>
          <w:szCs w:val="24"/>
          <w:u w:val="single"/>
        </w:rPr>
      </w:pPr>
    </w:p>
    <w:p w14:paraId="28649A15" w14:textId="16250F01" w:rsidR="00BF74F9" w:rsidRPr="00467CC7" w:rsidRDefault="00BF74F9" w:rsidP="00BF74F9">
      <w:pPr>
        <w:ind w:firstLine="1134"/>
        <w:jc w:val="both"/>
        <w:rPr>
          <w:sz w:val="24"/>
          <w:szCs w:val="24"/>
        </w:rPr>
      </w:pPr>
      <w:r w:rsidRPr="00467CC7">
        <w:rPr>
          <w:b/>
          <w:sz w:val="24"/>
          <w:szCs w:val="24"/>
          <w:u w:val="single"/>
        </w:rPr>
        <w:t>CLÁUSULA PRIMEIRA</w:t>
      </w:r>
      <w:r w:rsidRPr="00467CC7">
        <w:rPr>
          <w:sz w:val="24"/>
          <w:szCs w:val="24"/>
        </w:rPr>
        <w:t xml:space="preserve"> – Fica prorrogado o prazo para execução dos serviços </w:t>
      </w:r>
      <w:r w:rsidR="00520BE7" w:rsidRPr="00520BE7">
        <w:rPr>
          <w:sz w:val="24"/>
          <w:szCs w:val="24"/>
          <w:lang w:val="pt-PT"/>
        </w:rPr>
        <w:t xml:space="preserve">tem por objetivo Contratação de Empresa prestação de serviço de gerenciamento eletrônico e controle de abastecimento de combustíveis ( Gasolina Comum, Oleo Diesel Comum e Diesel S-10), através de sistema informatizado </w:t>
      </w:r>
      <w:r w:rsidR="00520BE7" w:rsidRPr="00520BE7">
        <w:rPr>
          <w:i/>
          <w:sz w:val="24"/>
          <w:szCs w:val="24"/>
          <w:lang w:val="pt-PT"/>
        </w:rPr>
        <w:t xml:space="preserve">e </w:t>
      </w:r>
      <w:r w:rsidR="00520BE7" w:rsidRPr="00520BE7">
        <w:rPr>
          <w:sz w:val="24"/>
          <w:szCs w:val="24"/>
          <w:lang w:val="pt-PT"/>
        </w:rPr>
        <w:t>integrado, com menor taxa de administração, em postos credenciados com a empresa gerenciadora, por meio da utilização de cartões, com metodologia de cadastramento, controle e logística para o abastecimento do veiculo I/FIAT CRONOS DRIVE1.3AT, PLACA SPM6D53, COR PREDOMINATE BRANCA, ALCOOL/GASOLINA, ANO-MOD 2024, deste INSTITUTO - IMPES</w:t>
      </w:r>
      <w:r w:rsidRPr="00467CC7">
        <w:rPr>
          <w:sz w:val="24"/>
          <w:szCs w:val="24"/>
        </w:rPr>
        <w:t xml:space="preserve">, mencionados na Cláusula Primeira do </w:t>
      </w:r>
      <w:r w:rsidRPr="006E3100">
        <w:rPr>
          <w:sz w:val="24"/>
          <w:szCs w:val="24"/>
        </w:rPr>
        <w:t>Contrato nº001/IMPES/202</w:t>
      </w:r>
      <w:r w:rsidR="00520BE7">
        <w:rPr>
          <w:sz w:val="24"/>
          <w:szCs w:val="24"/>
        </w:rPr>
        <w:t>5</w:t>
      </w:r>
      <w:r w:rsidRPr="006E3100">
        <w:rPr>
          <w:sz w:val="24"/>
          <w:szCs w:val="24"/>
        </w:rPr>
        <w:t xml:space="preserve">, pelo período </w:t>
      </w:r>
      <w:r w:rsidR="00520BE7">
        <w:rPr>
          <w:sz w:val="24"/>
          <w:szCs w:val="24"/>
        </w:rPr>
        <w:t>12</w:t>
      </w:r>
      <w:r w:rsidRPr="006E3100">
        <w:rPr>
          <w:sz w:val="24"/>
          <w:szCs w:val="24"/>
        </w:rPr>
        <w:t xml:space="preserve"> meses a contar de </w:t>
      </w:r>
      <w:r w:rsidR="0031252E">
        <w:rPr>
          <w:b/>
          <w:i/>
          <w:sz w:val="24"/>
          <w:szCs w:val="24"/>
          <w:u w:val="single"/>
        </w:rPr>
        <w:t>28</w:t>
      </w:r>
      <w:r w:rsidRPr="006E3100">
        <w:rPr>
          <w:b/>
          <w:i/>
          <w:sz w:val="24"/>
          <w:szCs w:val="24"/>
          <w:u w:val="single"/>
        </w:rPr>
        <w:t xml:space="preserve"> de </w:t>
      </w:r>
      <w:r>
        <w:rPr>
          <w:b/>
          <w:i/>
          <w:sz w:val="24"/>
          <w:szCs w:val="24"/>
          <w:u w:val="single"/>
        </w:rPr>
        <w:t>fevereiro</w:t>
      </w:r>
      <w:r w:rsidRPr="006E3100">
        <w:rPr>
          <w:b/>
          <w:i/>
          <w:sz w:val="24"/>
          <w:szCs w:val="24"/>
          <w:u w:val="single"/>
        </w:rPr>
        <w:t xml:space="preserve"> de 202</w:t>
      </w:r>
      <w:r>
        <w:rPr>
          <w:b/>
          <w:i/>
          <w:sz w:val="24"/>
          <w:szCs w:val="24"/>
          <w:u w:val="single"/>
        </w:rPr>
        <w:t>6</w:t>
      </w:r>
      <w:r w:rsidRPr="006E3100">
        <w:rPr>
          <w:b/>
          <w:i/>
          <w:sz w:val="24"/>
          <w:szCs w:val="24"/>
          <w:u w:val="single"/>
        </w:rPr>
        <w:t xml:space="preserve"> a </w:t>
      </w:r>
      <w:r w:rsidR="0031252E">
        <w:rPr>
          <w:b/>
          <w:i/>
          <w:sz w:val="24"/>
          <w:szCs w:val="24"/>
          <w:u w:val="single"/>
        </w:rPr>
        <w:t>28</w:t>
      </w:r>
      <w:r w:rsidRPr="006E3100">
        <w:rPr>
          <w:b/>
          <w:i/>
          <w:sz w:val="24"/>
          <w:szCs w:val="24"/>
          <w:u w:val="single"/>
        </w:rPr>
        <w:t xml:space="preserve"> de </w:t>
      </w:r>
      <w:r w:rsidR="0031252E">
        <w:rPr>
          <w:b/>
          <w:i/>
          <w:sz w:val="24"/>
          <w:szCs w:val="24"/>
          <w:u w:val="single"/>
        </w:rPr>
        <w:t>fevereiro</w:t>
      </w:r>
      <w:r w:rsidRPr="006E3100">
        <w:rPr>
          <w:b/>
          <w:i/>
          <w:sz w:val="24"/>
          <w:szCs w:val="24"/>
          <w:u w:val="single"/>
        </w:rPr>
        <w:t xml:space="preserve"> de 202</w:t>
      </w:r>
      <w:r w:rsidR="0031252E">
        <w:rPr>
          <w:b/>
          <w:i/>
          <w:sz w:val="24"/>
          <w:szCs w:val="24"/>
          <w:u w:val="single"/>
        </w:rPr>
        <w:t>7</w:t>
      </w:r>
      <w:r w:rsidRPr="006E3100">
        <w:rPr>
          <w:sz w:val="24"/>
          <w:szCs w:val="24"/>
        </w:rPr>
        <w:t>.</w:t>
      </w:r>
    </w:p>
    <w:p w14:paraId="3677E7BA" w14:textId="77777777" w:rsidR="00BF74F9" w:rsidRPr="00467CC7" w:rsidRDefault="00BF74F9" w:rsidP="00BF74F9">
      <w:pPr>
        <w:ind w:firstLine="1134"/>
        <w:jc w:val="both"/>
        <w:rPr>
          <w:color w:val="FF0000"/>
          <w:sz w:val="24"/>
          <w:szCs w:val="24"/>
        </w:rPr>
      </w:pPr>
    </w:p>
    <w:p w14:paraId="3101AB14" w14:textId="77777777" w:rsidR="00BF74F9" w:rsidRPr="00FE4F48" w:rsidRDefault="00BF74F9" w:rsidP="00BF74F9">
      <w:pPr>
        <w:shd w:val="clear" w:color="auto" w:fill="D9D9D9" w:themeFill="background1" w:themeFillShade="D9"/>
        <w:jc w:val="center"/>
        <w:rPr>
          <w:b/>
          <w:bCs/>
          <w:sz w:val="24"/>
          <w:szCs w:val="24"/>
        </w:rPr>
      </w:pPr>
      <w:r w:rsidRPr="00FE4F48">
        <w:rPr>
          <w:b/>
          <w:bCs/>
          <w:sz w:val="24"/>
          <w:szCs w:val="24"/>
        </w:rPr>
        <w:t>VALOR E CONDIÇÕES</w:t>
      </w:r>
    </w:p>
    <w:p w14:paraId="280CF64F" w14:textId="77777777" w:rsidR="00BF74F9" w:rsidRPr="00467CC7" w:rsidRDefault="00BF74F9" w:rsidP="00BF74F9">
      <w:pPr>
        <w:ind w:firstLine="1134"/>
        <w:jc w:val="both"/>
        <w:rPr>
          <w:color w:val="FF0000"/>
          <w:sz w:val="24"/>
          <w:szCs w:val="24"/>
        </w:rPr>
      </w:pPr>
    </w:p>
    <w:p w14:paraId="1451F896" w14:textId="6063B683" w:rsidR="00BF74F9" w:rsidRPr="00467CC7" w:rsidRDefault="00BF74F9" w:rsidP="00BF74F9">
      <w:pPr>
        <w:ind w:firstLine="1134"/>
        <w:jc w:val="both"/>
        <w:rPr>
          <w:sz w:val="24"/>
          <w:szCs w:val="24"/>
        </w:rPr>
      </w:pPr>
      <w:r w:rsidRPr="00467CC7">
        <w:rPr>
          <w:b/>
          <w:sz w:val="24"/>
          <w:szCs w:val="24"/>
          <w:u w:val="single"/>
        </w:rPr>
        <w:t>CLÁUSULA SEGUNDA</w:t>
      </w:r>
      <w:r w:rsidRPr="00467CC7">
        <w:rPr>
          <w:sz w:val="24"/>
          <w:szCs w:val="24"/>
        </w:rPr>
        <w:t xml:space="preserve"> – O valor total do presente Termo Aditivo é de R$</w:t>
      </w:r>
      <w:r>
        <w:rPr>
          <w:sz w:val="24"/>
          <w:szCs w:val="24"/>
        </w:rPr>
        <w:t xml:space="preserve"> </w:t>
      </w:r>
      <w:r w:rsidR="0031252E">
        <w:rPr>
          <w:sz w:val="24"/>
          <w:szCs w:val="24"/>
        </w:rPr>
        <w:t>1</w:t>
      </w:r>
      <w:r>
        <w:rPr>
          <w:sz w:val="24"/>
          <w:szCs w:val="24"/>
        </w:rPr>
        <w:t>0.</w:t>
      </w:r>
      <w:r w:rsidR="0031252E">
        <w:rPr>
          <w:sz w:val="24"/>
          <w:szCs w:val="24"/>
        </w:rPr>
        <w:t>000</w:t>
      </w:r>
      <w:r>
        <w:rPr>
          <w:sz w:val="24"/>
          <w:szCs w:val="24"/>
        </w:rPr>
        <w:t>,00 (</w:t>
      </w:r>
      <w:r w:rsidR="0031252E">
        <w:rPr>
          <w:sz w:val="24"/>
          <w:szCs w:val="24"/>
        </w:rPr>
        <w:t>dez</w:t>
      </w:r>
      <w:r>
        <w:rPr>
          <w:sz w:val="24"/>
          <w:szCs w:val="24"/>
        </w:rPr>
        <w:t xml:space="preserve"> mil reais)</w:t>
      </w:r>
      <w:r w:rsidRPr="00467CC7">
        <w:rPr>
          <w:sz w:val="24"/>
          <w:szCs w:val="24"/>
        </w:rPr>
        <w:t xml:space="preserve">, a serem liquidados em </w:t>
      </w:r>
      <w:r w:rsidR="0031252E">
        <w:rPr>
          <w:sz w:val="24"/>
          <w:szCs w:val="24"/>
        </w:rPr>
        <w:t>12(doze)</w:t>
      </w:r>
      <w:r w:rsidRPr="00467CC7">
        <w:rPr>
          <w:sz w:val="24"/>
          <w:szCs w:val="24"/>
        </w:rPr>
        <w:t xml:space="preserve"> parcelas após apresentação da Nota Fiscal de serviços com emissão das devidas certidões negativas.</w:t>
      </w:r>
    </w:p>
    <w:p w14:paraId="27BA5BB3" w14:textId="77777777" w:rsidR="00BF74F9" w:rsidRPr="00467CC7" w:rsidRDefault="00BF74F9" w:rsidP="00BF74F9">
      <w:pPr>
        <w:ind w:firstLine="1134"/>
        <w:jc w:val="both"/>
        <w:rPr>
          <w:sz w:val="24"/>
          <w:szCs w:val="24"/>
        </w:rPr>
      </w:pPr>
    </w:p>
    <w:p w14:paraId="335CA743" w14:textId="77777777" w:rsidR="00BF74F9" w:rsidRPr="00FE4F48" w:rsidRDefault="00BF74F9" w:rsidP="00BF74F9">
      <w:pPr>
        <w:shd w:val="clear" w:color="auto" w:fill="D9D9D9" w:themeFill="background1" w:themeFillShade="D9"/>
        <w:jc w:val="center"/>
        <w:rPr>
          <w:b/>
          <w:bCs/>
          <w:sz w:val="24"/>
          <w:szCs w:val="24"/>
        </w:rPr>
      </w:pPr>
      <w:r w:rsidRPr="00FE4F48">
        <w:rPr>
          <w:b/>
          <w:bCs/>
          <w:sz w:val="24"/>
          <w:szCs w:val="24"/>
        </w:rPr>
        <w:lastRenderedPageBreak/>
        <w:t>DOTAÇÃO ORÇAMENTÁRIA</w:t>
      </w:r>
    </w:p>
    <w:p w14:paraId="048988E4" w14:textId="77777777" w:rsidR="00BF74F9" w:rsidRPr="00467CC7" w:rsidRDefault="00BF74F9" w:rsidP="00BF74F9">
      <w:pPr>
        <w:ind w:firstLine="1134"/>
        <w:jc w:val="both"/>
        <w:rPr>
          <w:b/>
          <w:sz w:val="24"/>
          <w:szCs w:val="24"/>
          <w:u w:val="single"/>
        </w:rPr>
      </w:pPr>
    </w:p>
    <w:p w14:paraId="2B55343F" w14:textId="77777777" w:rsidR="00BF74F9" w:rsidRPr="00467CC7" w:rsidRDefault="00BF74F9" w:rsidP="00BF74F9">
      <w:pPr>
        <w:ind w:firstLine="1134"/>
        <w:jc w:val="both"/>
        <w:rPr>
          <w:sz w:val="24"/>
          <w:szCs w:val="24"/>
        </w:rPr>
      </w:pPr>
      <w:r w:rsidRPr="00467CC7">
        <w:rPr>
          <w:b/>
          <w:sz w:val="24"/>
          <w:szCs w:val="24"/>
          <w:u w:val="single"/>
        </w:rPr>
        <w:t>CLÁUSULA TERCEIRA</w:t>
      </w:r>
      <w:r w:rsidRPr="00467CC7">
        <w:rPr>
          <w:sz w:val="24"/>
          <w:szCs w:val="24"/>
        </w:rPr>
        <w:t xml:space="preserve"> – As despesas para a execução do presente Termo Aditivo correrão por conta da respectiva Dotação Orçamentária:</w:t>
      </w:r>
    </w:p>
    <w:p w14:paraId="7EC22F2C" w14:textId="77777777" w:rsidR="00BF74F9" w:rsidRPr="00467CC7" w:rsidRDefault="00BF74F9" w:rsidP="00BF74F9">
      <w:pPr>
        <w:ind w:firstLine="1134"/>
        <w:jc w:val="both"/>
        <w:rPr>
          <w:sz w:val="24"/>
          <w:szCs w:val="24"/>
        </w:rPr>
      </w:pPr>
    </w:p>
    <w:p w14:paraId="7A98A677" w14:textId="77777777" w:rsidR="00BF74F9" w:rsidRPr="00467CC7" w:rsidRDefault="00BF74F9" w:rsidP="00BF74F9">
      <w:pPr>
        <w:ind w:firstLine="1134"/>
        <w:jc w:val="both"/>
        <w:rPr>
          <w:sz w:val="24"/>
          <w:szCs w:val="24"/>
        </w:rPr>
      </w:pPr>
      <w:r w:rsidRPr="00467CC7">
        <w:rPr>
          <w:sz w:val="24"/>
          <w:szCs w:val="24"/>
        </w:rPr>
        <w:t>IMPES: 02.08.00</w:t>
      </w:r>
    </w:p>
    <w:p w14:paraId="4D370A42" w14:textId="77777777" w:rsidR="00BF74F9" w:rsidRPr="00467CC7" w:rsidRDefault="00BF74F9" w:rsidP="00BF74F9">
      <w:pPr>
        <w:ind w:firstLine="1134"/>
        <w:jc w:val="both"/>
        <w:rPr>
          <w:color w:val="000000" w:themeColor="text1"/>
          <w:sz w:val="24"/>
          <w:szCs w:val="24"/>
        </w:rPr>
      </w:pPr>
      <w:r w:rsidRPr="00467CC7">
        <w:rPr>
          <w:color w:val="000000" w:themeColor="text1"/>
          <w:sz w:val="24"/>
          <w:szCs w:val="24"/>
        </w:rPr>
        <w:t>Função Programática: 09.2720032</w:t>
      </w:r>
    </w:p>
    <w:p w14:paraId="53915686" w14:textId="77777777" w:rsidR="00BF74F9" w:rsidRPr="00467CC7" w:rsidRDefault="00BF74F9" w:rsidP="00BF74F9">
      <w:pPr>
        <w:ind w:firstLine="1134"/>
        <w:jc w:val="both"/>
        <w:rPr>
          <w:color w:val="000000" w:themeColor="text1"/>
          <w:sz w:val="24"/>
          <w:szCs w:val="24"/>
        </w:rPr>
      </w:pPr>
      <w:r w:rsidRPr="00467CC7">
        <w:rPr>
          <w:color w:val="000000" w:themeColor="text1"/>
          <w:sz w:val="24"/>
          <w:szCs w:val="24"/>
        </w:rPr>
        <w:t>Atividade: 2091 – Manutenção das Atividades do IMPES;</w:t>
      </w:r>
    </w:p>
    <w:p w14:paraId="09B136A3" w14:textId="5AE61AA0" w:rsidR="00BF74F9" w:rsidRPr="00467CC7" w:rsidRDefault="00BF74F9" w:rsidP="00BF74F9">
      <w:pPr>
        <w:ind w:firstLine="1134"/>
        <w:jc w:val="both"/>
        <w:rPr>
          <w:color w:val="000000" w:themeColor="text1"/>
          <w:sz w:val="24"/>
          <w:szCs w:val="24"/>
        </w:rPr>
      </w:pPr>
      <w:r w:rsidRPr="00467CC7">
        <w:rPr>
          <w:color w:val="000000" w:themeColor="text1"/>
          <w:sz w:val="24"/>
          <w:szCs w:val="24"/>
        </w:rPr>
        <w:t>Elemento de Despesa: 3.3.90.3</w:t>
      </w:r>
      <w:r w:rsidR="00A410BF">
        <w:rPr>
          <w:color w:val="000000" w:themeColor="text1"/>
          <w:sz w:val="24"/>
          <w:szCs w:val="24"/>
        </w:rPr>
        <w:t>0.00</w:t>
      </w:r>
      <w:r w:rsidRPr="00467CC7">
        <w:rPr>
          <w:color w:val="000000" w:themeColor="text1"/>
          <w:sz w:val="24"/>
          <w:szCs w:val="24"/>
        </w:rPr>
        <w:t xml:space="preserve"> – </w:t>
      </w:r>
      <w:r w:rsidR="00A410BF">
        <w:rPr>
          <w:color w:val="000000" w:themeColor="text1"/>
          <w:sz w:val="24"/>
          <w:szCs w:val="24"/>
        </w:rPr>
        <w:t>Material de Consumo.</w:t>
      </w:r>
    </w:p>
    <w:p w14:paraId="6E89CA87" w14:textId="34AB58F4" w:rsidR="00BF74F9" w:rsidRPr="00467CC7" w:rsidRDefault="00BF74F9" w:rsidP="00BF74F9">
      <w:pPr>
        <w:ind w:firstLine="1134"/>
        <w:jc w:val="both"/>
        <w:rPr>
          <w:color w:val="000000" w:themeColor="text1"/>
          <w:sz w:val="24"/>
          <w:szCs w:val="24"/>
        </w:rPr>
      </w:pPr>
      <w:r w:rsidRPr="00467CC7">
        <w:rPr>
          <w:color w:val="000000" w:themeColor="text1"/>
          <w:sz w:val="24"/>
          <w:szCs w:val="24"/>
        </w:rPr>
        <w:t>FICHA - 4</w:t>
      </w:r>
      <w:r>
        <w:rPr>
          <w:color w:val="000000" w:themeColor="text1"/>
          <w:sz w:val="24"/>
          <w:szCs w:val="24"/>
        </w:rPr>
        <w:t>6</w:t>
      </w:r>
      <w:r w:rsidR="00A410BF">
        <w:rPr>
          <w:color w:val="000000" w:themeColor="text1"/>
          <w:sz w:val="24"/>
          <w:szCs w:val="24"/>
        </w:rPr>
        <w:t>1</w:t>
      </w:r>
    </w:p>
    <w:p w14:paraId="372B898A" w14:textId="77777777" w:rsidR="00BF74F9" w:rsidRPr="00467CC7" w:rsidRDefault="00BF74F9" w:rsidP="00BF74F9">
      <w:pPr>
        <w:ind w:firstLine="1134"/>
        <w:jc w:val="both"/>
        <w:rPr>
          <w:b/>
          <w:sz w:val="24"/>
          <w:szCs w:val="24"/>
          <w:u w:val="single"/>
        </w:rPr>
      </w:pPr>
    </w:p>
    <w:p w14:paraId="1C484D93" w14:textId="77777777" w:rsidR="00BF74F9" w:rsidRPr="00467CC7" w:rsidRDefault="00BF74F9" w:rsidP="00BF74F9">
      <w:pPr>
        <w:ind w:firstLine="1134"/>
        <w:jc w:val="both"/>
        <w:rPr>
          <w:sz w:val="24"/>
          <w:szCs w:val="24"/>
        </w:rPr>
      </w:pPr>
      <w:r w:rsidRPr="00467CC7">
        <w:rPr>
          <w:b/>
          <w:sz w:val="24"/>
          <w:szCs w:val="24"/>
          <w:u w:val="single"/>
        </w:rPr>
        <w:t>CLÁUSULA QUARTA</w:t>
      </w:r>
      <w:r w:rsidRPr="00467CC7">
        <w:rPr>
          <w:sz w:val="24"/>
          <w:szCs w:val="24"/>
        </w:rPr>
        <w:t xml:space="preserve"> – As demais condições serão mantidas de acordo com a Legislação pertinente e que não contrariem o interesse público.</w:t>
      </w:r>
    </w:p>
    <w:p w14:paraId="1CD4BD19" w14:textId="77777777" w:rsidR="00BF74F9" w:rsidRPr="00467CC7" w:rsidRDefault="00BF74F9" w:rsidP="00BF74F9">
      <w:pPr>
        <w:ind w:firstLine="1134"/>
        <w:jc w:val="both"/>
        <w:rPr>
          <w:b/>
          <w:sz w:val="24"/>
          <w:szCs w:val="24"/>
          <w:u w:val="single"/>
        </w:rPr>
      </w:pPr>
    </w:p>
    <w:p w14:paraId="28672081" w14:textId="5275D6D2" w:rsidR="00BF74F9" w:rsidRPr="00467CC7" w:rsidRDefault="00BF74F9" w:rsidP="00BF74F9">
      <w:pPr>
        <w:ind w:firstLine="1134"/>
        <w:jc w:val="both"/>
        <w:rPr>
          <w:sz w:val="24"/>
          <w:szCs w:val="24"/>
        </w:rPr>
      </w:pPr>
      <w:r w:rsidRPr="00467CC7">
        <w:rPr>
          <w:b/>
          <w:sz w:val="24"/>
          <w:szCs w:val="24"/>
          <w:u w:val="single"/>
        </w:rPr>
        <w:t>CLÁUSULA QUINTA</w:t>
      </w:r>
      <w:r w:rsidRPr="00467CC7">
        <w:rPr>
          <w:sz w:val="24"/>
          <w:szCs w:val="24"/>
        </w:rPr>
        <w:t xml:space="preserve"> – Fica eleito o foro da Comarca de São Francisco do Guaporé/RO para dirimir eventuais dúvidas do presente Termo Aditivo, com renuncia expressa de outro por mais privilegiado que seja.</w:t>
      </w:r>
    </w:p>
    <w:p w14:paraId="1756C617" w14:textId="77777777" w:rsidR="00BF74F9" w:rsidRPr="00467CC7" w:rsidRDefault="00BF74F9" w:rsidP="00BF74F9">
      <w:pPr>
        <w:ind w:firstLine="1134"/>
        <w:jc w:val="both"/>
        <w:rPr>
          <w:sz w:val="24"/>
          <w:szCs w:val="24"/>
        </w:rPr>
      </w:pPr>
    </w:p>
    <w:p w14:paraId="76FA0FEF" w14:textId="77777777" w:rsidR="00BF74F9" w:rsidRPr="00467CC7" w:rsidRDefault="00BF74F9" w:rsidP="00BF74F9">
      <w:pPr>
        <w:ind w:firstLine="1134"/>
        <w:jc w:val="both"/>
        <w:rPr>
          <w:sz w:val="24"/>
          <w:szCs w:val="24"/>
        </w:rPr>
      </w:pPr>
      <w:r w:rsidRPr="00467CC7">
        <w:rPr>
          <w:sz w:val="24"/>
          <w:szCs w:val="24"/>
        </w:rPr>
        <w:t>E por assim estarem justas e acordadas as partes, assinam o presente instrumento em duas vias de igual teor e forma.</w:t>
      </w:r>
    </w:p>
    <w:p w14:paraId="72422AC6" w14:textId="77777777" w:rsidR="00BF74F9" w:rsidRPr="00467CC7" w:rsidRDefault="00BF74F9" w:rsidP="00BF74F9">
      <w:pPr>
        <w:ind w:firstLine="2127"/>
        <w:jc w:val="both"/>
        <w:rPr>
          <w:sz w:val="24"/>
          <w:szCs w:val="24"/>
        </w:rPr>
      </w:pPr>
    </w:p>
    <w:p w14:paraId="6F6FDDF2" w14:textId="77777777" w:rsidR="00BF74F9" w:rsidRPr="00467CC7" w:rsidRDefault="00BF74F9" w:rsidP="00BF74F9">
      <w:pPr>
        <w:ind w:firstLine="4536"/>
        <w:jc w:val="both"/>
        <w:rPr>
          <w:sz w:val="24"/>
          <w:szCs w:val="24"/>
        </w:rPr>
      </w:pPr>
    </w:p>
    <w:p w14:paraId="31A27C09" w14:textId="77777777" w:rsidR="00BF74F9" w:rsidRPr="00467CC7" w:rsidRDefault="00BF74F9" w:rsidP="00BF74F9">
      <w:pPr>
        <w:jc w:val="right"/>
        <w:rPr>
          <w:sz w:val="24"/>
          <w:szCs w:val="24"/>
        </w:rPr>
      </w:pPr>
    </w:p>
    <w:p w14:paraId="417D2722" w14:textId="3A255B98" w:rsidR="00BF74F9" w:rsidRPr="00467CC7" w:rsidRDefault="00BF74F9" w:rsidP="00BF74F9">
      <w:pPr>
        <w:jc w:val="right"/>
        <w:rPr>
          <w:sz w:val="24"/>
          <w:szCs w:val="24"/>
        </w:rPr>
      </w:pPr>
      <w:r w:rsidRPr="00467CC7">
        <w:rPr>
          <w:sz w:val="24"/>
          <w:szCs w:val="24"/>
        </w:rPr>
        <w:t xml:space="preserve">São Francisco do Guaporé, </w:t>
      </w:r>
      <w:r>
        <w:rPr>
          <w:color w:val="000000" w:themeColor="text1"/>
          <w:sz w:val="24"/>
          <w:szCs w:val="24"/>
        </w:rPr>
        <w:t>28</w:t>
      </w:r>
      <w:r w:rsidRPr="00467CC7">
        <w:rPr>
          <w:color w:val="000000" w:themeColor="text1"/>
          <w:sz w:val="24"/>
          <w:szCs w:val="24"/>
        </w:rPr>
        <w:t xml:space="preserve"> de </w:t>
      </w:r>
      <w:r w:rsidR="00A410BF">
        <w:rPr>
          <w:color w:val="000000" w:themeColor="text1"/>
          <w:sz w:val="24"/>
          <w:szCs w:val="24"/>
        </w:rPr>
        <w:t>fevereiro</w:t>
      </w:r>
      <w:r w:rsidRPr="00467CC7">
        <w:rPr>
          <w:color w:val="000000" w:themeColor="text1"/>
          <w:sz w:val="24"/>
          <w:szCs w:val="24"/>
        </w:rPr>
        <w:t xml:space="preserve"> de 202</w:t>
      </w:r>
      <w:r>
        <w:rPr>
          <w:color w:val="000000" w:themeColor="text1"/>
          <w:sz w:val="24"/>
          <w:szCs w:val="24"/>
        </w:rPr>
        <w:t>6</w:t>
      </w:r>
      <w:r w:rsidRPr="00467CC7">
        <w:rPr>
          <w:color w:val="000000" w:themeColor="text1"/>
          <w:sz w:val="24"/>
          <w:szCs w:val="24"/>
        </w:rPr>
        <w:t>.</w:t>
      </w:r>
    </w:p>
    <w:p w14:paraId="7953103A" w14:textId="77777777" w:rsidR="00BF74F9" w:rsidRPr="00467CC7" w:rsidRDefault="00BF74F9" w:rsidP="00BF74F9">
      <w:pPr>
        <w:ind w:firstLine="2127"/>
        <w:jc w:val="both"/>
        <w:rPr>
          <w:sz w:val="24"/>
          <w:szCs w:val="24"/>
        </w:rPr>
      </w:pPr>
    </w:p>
    <w:p w14:paraId="02A268DA" w14:textId="77777777" w:rsidR="00BF74F9" w:rsidRPr="00467CC7" w:rsidRDefault="00BF74F9" w:rsidP="00BF74F9">
      <w:pPr>
        <w:ind w:firstLine="2126"/>
        <w:jc w:val="both"/>
        <w:rPr>
          <w:sz w:val="24"/>
          <w:szCs w:val="24"/>
        </w:rPr>
      </w:pPr>
      <w:r w:rsidRPr="00467CC7">
        <w:rPr>
          <w:sz w:val="24"/>
          <w:szCs w:val="24"/>
        </w:rPr>
        <w:t xml:space="preserve"> </w:t>
      </w:r>
    </w:p>
    <w:p w14:paraId="2B9D1657" w14:textId="77777777" w:rsidR="00BF74F9" w:rsidRPr="00467CC7" w:rsidRDefault="00BF74F9" w:rsidP="00BF74F9">
      <w:pPr>
        <w:ind w:firstLine="2126"/>
        <w:jc w:val="both"/>
        <w:rPr>
          <w:sz w:val="24"/>
          <w:szCs w:val="24"/>
        </w:rPr>
      </w:pPr>
    </w:p>
    <w:p w14:paraId="446EC25A" w14:textId="77777777" w:rsidR="00BF74F9" w:rsidRPr="00467CC7" w:rsidRDefault="00BF74F9" w:rsidP="00BF74F9">
      <w:pPr>
        <w:ind w:firstLine="2126"/>
        <w:jc w:val="both"/>
        <w:rPr>
          <w:sz w:val="24"/>
          <w:szCs w:val="24"/>
        </w:rPr>
      </w:pPr>
    </w:p>
    <w:p w14:paraId="6822D0C2" w14:textId="77777777" w:rsidR="00BF74F9" w:rsidRPr="00467CC7" w:rsidRDefault="00BF74F9" w:rsidP="00BF74F9">
      <w:pPr>
        <w:tabs>
          <w:tab w:val="left" w:pos="4348"/>
        </w:tabs>
        <w:jc w:val="center"/>
        <w:rPr>
          <w:sz w:val="24"/>
          <w:szCs w:val="24"/>
        </w:rPr>
      </w:pPr>
      <w:r w:rsidRPr="00467CC7">
        <w:rPr>
          <w:sz w:val="24"/>
          <w:szCs w:val="24"/>
        </w:rPr>
        <w:t>_______________________________________________</w:t>
      </w:r>
      <w:r w:rsidRPr="00467CC7">
        <w:rPr>
          <w:sz w:val="24"/>
          <w:szCs w:val="24"/>
        </w:rPr>
        <w:softHyphen/>
      </w:r>
    </w:p>
    <w:p w14:paraId="1AAF890E" w14:textId="77777777" w:rsidR="00BF74F9" w:rsidRPr="00467CC7" w:rsidRDefault="00BF74F9" w:rsidP="00BF74F9">
      <w:pPr>
        <w:jc w:val="center"/>
        <w:rPr>
          <w:b/>
          <w:szCs w:val="24"/>
        </w:rPr>
      </w:pPr>
      <w:r w:rsidRPr="00467CC7">
        <w:rPr>
          <w:b/>
          <w:szCs w:val="24"/>
        </w:rPr>
        <w:t>IMPES - INST. MUN. DE PREV. SOC. SERV. DE SÃO FCO. GUAPORÉ/RO</w:t>
      </w:r>
    </w:p>
    <w:p w14:paraId="5B29AB1C" w14:textId="77777777" w:rsidR="00BF74F9" w:rsidRPr="00467CC7" w:rsidRDefault="00BF74F9" w:rsidP="00BF74F9">
      <w:pPr>
        <w:jc w:val="center"/>
        <w:rPr>
          <w:rFonts w:eastAsia="Gulim"/>
          <w:color w:val="000000"/>
        </w:rPr>
      </w:pPr>
      <w:r w:rsidRPr="00E81337">
        <w:rPr>
          <w:rFonts w:eastAsia="Gulim"/>
          <w:color w:val="000000"/>
        </w:rPr>
        <w:t>FLAVIA ALVES DE ALMEIDA</w:t>
      </w:r>
    </w:p>
    <w:p w14:paraId="689646E2" w14:textId="77777777" w:rsidR="00BF74F9" w:rsidRPr="00467CC7" w:rsidRDefault="00BF74F9" w:rsidP="00BF74F9">
      <w:pPr>
        <w:jc w:val="center"/>
        <w:rPr>
          <w:szCs w:val="24"/>
        </w:rPr>
      </w:pPr>
      <w:r w:rsidRPr="00467CC7">
        <w:rPr>
          <w:i/>
          <w:sz w:val="22"/>
          <w:szCs w:val="24"/>
        </w:rPr>
        <w:t>Contratante</w:t>
      </w:r>
    </w:p>
    <w:p w14:paraId="682A33A6" w14:textId="77777777" w:rsidR="00BF74F9" w:rsidRPr="00467CC7" w:rsidRDefault="00BF74F9" w:rsidP="00BF74F9">
      <w:pPr>
        <w:ind w:firstLine="3686"/>
        <w:jc w:val="both"/>
        <w:rPr>
          <w:sz w:val="24"/>
          <w:szCs w:val="24"/>
        </w:rPr>
      </w:pPr>
    </w:p>
    <w:p w14:paraId="20CF461B" w14:textId="77777777" w:rsidR="00BF74F9" w:rsidRPr="00467CC7" w:rsidRDefault="00BF74F9" w:rsidP="00BF74F9">
      <w:pPr>
        <w:ind w:firstLine="3828"/>
        <w:jc w:val="both"/>
        <w:rPr>
          <w:sz w:val="24"/>
          <w:szCs w:val="24"/>
        </w:rPr>
      </w:pPr>
    </w:p>
    <w:p w14:paraId="4AC13DFE" w14:textId="77777777" w:rsidR="00BF74F9" w:rsidRPr="00467CC7" w:rsidRDefault="00BF74F9" w:rsidP="00BF74F9">
      <w:pPr>
        <w:ind w:firstLine="3828"/>
        <w:jc w:val="both"/>
        <w:rPr>
          <w:sz w:val="24"/>
          <w:szCs w:val="24"/>
        </w:rPr>
      </w:pPr>
    </w:p>
    <w:p w14:paraId="72741E59" w14:textId="431F515A" w:rsidR="00BF74F9" w:rsidRDefault="00A410BF" w:rsidP="00BF74F9">
      <w:pPr>
        <w:jc w:val="center"/>
        <w:rPr>
          <w:b/>
          <w:sz w:val="24"/>
          <w:szCs w:val="24"/>
          <w:lang w:val="pt-PT"/>
        </w:rPr>
      </w:pPr>
      <w:r w:rsidRPr="00BF74F9">
        <w:rPr>
          <w:b/>
          <w:sz w:val="24"/>
          <w:szCs w:val="24"/>
          <w:lang w:val="pt-PT"/>
        </w:rPr>
        <w:t>DATAPLEX TECNOLOGIA E GESTÃO LTDA</w:t>
      </w:r>
    </w:p>
    <w:p w14:paraId="2380BE84" w14:textId="5282A2D9" w:rsidR="00A410BF" w:rsidRPr="00467CC7" w:rsidRDefault="00A410BF" w:rsidP="00BF74F9">
      <w:pPr>
        <w:jc w:val="center"/>
        <w:rPr>
          <w:b/>
          <w:bCs/>
          <w:u w:val="single"/>
        </w:rPr>
      </w:pPr>
      <w:r>
        <w:rPr>
          <w:b/>
          <w:sz w:val="24"/>
          <w:szCs w:val="24"/>
          <w:lang w:val="pt-PT"/>
        </w:rPr>
        <w:t xml:space="preserve">Contratada </w:t>
      </w:r>
    </w:p>
    <w:p w14:paraId="6BBD3DCE" w14:textId="77777777" w:rsidR="00BF74F9" w:rsidRPr="00467CC7" w:rsidRDefault="00BF74F9" w:rsidP="00BF74F9">
      <w:pPr>
        <w:jc w:val="center"/>
        <w:rPr>
          <w:b/>
          <w:bCs/>
          <w:u w:val="single"/>
        </w:rPr>
      </w:pPr>
    </w:p>
    <w:p w14:paraId="55F9033E" w14:textId="77777777" w:rsidR="00BF74F9" w:rsidRDefault="00BF74F9" w:rsidP="00BF74F9">
      <w:pPr>
        <w:jc w:val="center"/>
        <w:rPr>
          <w:b/>
          <w:bCs/>
          <w:u w:val="single"/>
        </w:rPr>
      </w:pPr>
    </w:p>
    <w:p w14:paraId="4CFE41A8" w14:textId="77777777" w:rsidR="00BF74F9" w:rsidRDefault="00BF74F9" w:rsidP="00BF74F9">
      <w:pPr>
        <w:jc w:val="center"/>
        <w:rPr>
          <w:b/>
          <w:bCs/>
          <w:u w:val="single"/>
        </w:rPr>
      </w:pPr>
    </w:p>
    <w:p w14:paraId="5129A598" w14:textId="77777777" w:rsidR="00BF74F9" w:rsidRDefault="00BF74F9" w:rsidP="00BF74F9">
      <w:pPr>
        <w:jc w:val="center"/>
        <w:rPr>
          <w:b/>
          <w:bCs/>
          <w:u w:val="single"/>
        </w:rPr>
      </w:pPr>
    </w:p>
    <w:p w14:paraId="45C290B6" w14:textId="77777777" w:rsidR="00BF74F9" w:rsidRPr="00467CC7" w:rsidRDefault="00BF74F9" w:rsidP="00BF74F9">
      <w:pPr>
        <w:jc w:val="center"/>
        <w:rPr>
          <w:b/>
          <w:bCs/>
          <w:u w:val="single"/>
        </w:rPr>
      </w:pPr>
    </w:p>
    <w:p w14:paraId="54365D73" w14:textId="77777777" w:rsidR="00BF74F9" w:rsidRPr="00467CC7" w:rsidRDefault="00BF74F9" w:rsidP="00BF74F9">
      <w:pPr>
        <w:jc w:val="center"/>
        <w:rPr>
          <w:b/>
          <w:bCs/>
          <w:u w:val="single"/>
        </w:rPr>
      </w:pPr>
    </w:p>
    <w:p w14:paraId="44ABDB9F" w14:textId="77777777" w:rsidR="00BF74F9" w:rsidRPr="00467CC7" w:rsidRDefault="00BF74F9" w:rsidP="00BF74F9">
      <w:pPr>
        <w:jc w:val="center"/>
        <w:rPr>
          <w:b/>
          <w:bCs/>
          <w:u w:val="single"/>
        </w:rPr>
      </w:pPr>
    </w:p>
    <w:p w14:paraId="10152A3F" w14:textId="77777777" w:rsidR="00BF74F9" w:rsidRPr="00467CC7" w:rsidRDefault="00BF74F9" w:rsidP="00BF74F9">
      <w:pPr>
        <w:jc w:val="center"/>
        <w:rPr>
          <w:b/>
          <w:bCs/>
          <w:u w:val="single"/>
        </w:rPr>
      </w:pPr>
    </w:p>
    <w:p w14:paraId="1702714E" w14:textId="77777777" w:rsidR="00BF74F9" w:rsidRPr="00467CC7" w:rsidRDefault="00BF74F9" w:rsidP="00BF74F9">
      <w:pPr>
        <w:jc w:val="center"/>
        <w:rPr>
          <w:b/>
          <w:bCs/>
          <w:u w:val="single"/>
        </w:rPr>
      </w:pPr>
    </w:p>
    <w:p w14:paraId="53C17C93" w14:textId="77777777" w:rsidR="00BF74F9" w:rsidRPr="00467CC7" w:rsidRDefault="00BF74F9" w:rsidP="00BF74F9">
      <w:pPr>
        <w:jc w:val="center"/>
        <w:rPr>
          <w:b/>
          <w:bCs/>
          <w:u w:val="single"/>
        </w:rPr>
      </w:pPr>
    </w:p>
    <w:p w14:paraId="40D4F8EE" w14:textId="77777777" w:rsidR="00BF74F9" w:rsidRPr="00467CC7" w:rsidRDefault="00BF74F9" w:rsidP="00BF74F9">
      <w:pPr>
        <w:jc w:val="center"/>
        <w:rPr>
          <w:b/>
          <w:bCs/>
          <w:u w:val="single"/>
        </w:rPr>
      </w:pPr>
    </w:p>
    <w:p w14:paraId="455EA105" w14:textId="77777777" w:rsidR="00BF74F9" w:rsidRPr="00467CC7" w:rsidRDefault="00BF74F9" w:rsidP="00BF74F9">
      <w:pPr>
        <w:jc w:val="center"/>
        <w:rPr>
          <w:b/>
          <w:bCs/>
          <w:u w:val="single"/>
        </w:rPr>
      </w:pPr>
    </w:p>
    <w:p w14:paraId="5A541F7F" w14:textId="77777777" w:rsidR="00BF74F9" w:rsidRPr="00467CC7" w:rsidRDefault="00BF74F9" w:rsidP="00BF74F9">
      <w:pPr>
        <w:jc w:val="center"/>
        <w:rPr>
          <w:b/>
          <w:bCs/>
          <w:u w:val="single"/>
        </w:rPr>
      </w:pPr>
    </w:p>
    <w:p w14:paraId="68492D71" w14:textId="08E4FA79" w:rsidR="00BF74F9" w:rsidRPr="00467CC7" w:rsidRDefault="00BF74F9" w:rsidP="00BF74F9">
      <w:pPr>
        <w:jc w:val="center"/>
        <w:rPr>
          <w:b/>
          <w:bCs/>
          <w:u w:val="single"/>
        </w:rPr>
      </w:pPr>
      <w:r w:rsidRPr="00467CC7">
        <w:rPr>
          <w:b/>
          <w:bCs/>
          <w:u w:val="single"/>
        </w:rPr>
        <w:t>EXTRATO DO TERMO ADITIVO</w:t>
      </w:r>
      <w:r>
        <w:rPr>
          <w:b/>
          <w:bCs/>
          <w:u w:val="single"/>
        </w:rPr>
        <w:t xml:space="preserve"> N. 0</w:t>
      </w:r>
      <w:r w:rsidR="00DC65B1">
        <w:rPr>
          <w:b/>
          <w:bCs/>
          <w:u w:val="single"/>
        </w:rPr>
        <w:t>1</w:t>
      </w:r>
    </w:p>
    <w:p w14:paraId="5A612DE1" w14:textId="76732F05" w:rsidR="00BF74F9" w:rsidRPr="00467CC7" w:rsidRDefault="00BF74F9" w:rsidP="00BF74F9">
      <w:pPr>
        <w:jc w:val="center"/>
      </w:pPr>
      <w:r w:rsidRPr="00467CC7">
        <w:rPr>
          <w:bCs/>
          <w:u w:val="single"/>
        </w:rPr>
        <w:t xml:space="preserve">Contrato Proc. </w:t>
      </w:r>
      <w:r w:rsidRPr="00B73A4C">
        <w:rPr>
          <w:bCs/>
          <w:u w:val="single"/>
        </w:rPr>
        <w:t>Nº0</w:t>
      </w:r>
      <w:r w:rsidR="00DC65B1">
        <w:rPr>
          <w:bCs/>
          <w:u w:val="single"/>
        </w:rPr>
        <w:t>30-1</w:t>
      </w:r>
      <w:r w:rsidRPr="00B73A4C">
        <w:rPr>
          <w:bCs/>
          <w:u w:val="single"/>
        </w:rPr>
        <w:t>/IMPES/202</w:t>
      </w:r>
      <w:r w:rsidR="00DC65B1">
        <w:rPr>
          <w:bCs/>
          <w:u w:val="single"/>
        </w:rPr>
        <w:t>5</w:t>
      </w:r>
    </w:p>
    <w:p w14:paraId="5D29E4CE" w14:textId="77777777" w:rsidR="00BF74F9" w:rsidRPr="00467CC7" w:rsidRDefault="00BF74F9" w:rsidP="00BF74F9">
      <w:pPr>
        <w:jc w:val="both"/>
      </w:pPr>
    </w:p>
    <w:p w14:paraId="2B3BAB66" w14:textId="77777777" w:rsidR="00BF74F9" w:rsidRPr="00467CC7" w:rsidRDefault="00BF74F9" w:rsidP="00BF74F9">
      <w:pPr>
        <w:jc w:val="both"/>
      </w:pPr>
    </w:p>
    <w:p w14:paraId="2B2B257F" w14:textId="77777777" w:rsidR="00BF74F9" w:rsidRPr="00467CC7" w:rsidRDefault="00BF74F9" w:rsidP="00BF74F9">
      <w:pPr>
        <w:jc w:val="both"/>
      </w:pPr>
    </w:p>
    <w:p w14:paraId="314A50E1" w14:textId="10C20C67" w:rsidR="00BF74F9" w:rsidRPr="00467CC7" w:rsidRDefault="00BF74F9" w:rsidP="00BF74F9">
      <w:pPr>
        <w:rPr>
          <w:sz w:val="22"/>
          <w:szCs w:val="22"/>
        </w:rPr>
      </w:pPr>
      <w:r w:rsidRPr="00467CC7">
        <w:rPr>
          <w:b/>
          <w:sz w:val="22"/>
          <w:szCs w:val="22"/>
        </w:rPr>
        <w:t>Processo Administrativo</w:t>
      </w:r>
      <w:r w:rsidRPr="00467CC7">
        <w:rPr>
          <w:bCs/>
          <w:sz w:val="22"/>
          <w:szCs w:val="22"/>
        </w:rPr>
        <w:t xml:space="preserve">: Nº </w:t>
      </w:r>
      <w:r w:rsidRPr="00467CC7">
        <w:rPr>
          <w:rFonts w:eastAsia="Arial Unicode MS"/>
          <w:bCs/>
          <w:sz w:val="22"/>
          <w:szCs w:val="22"/>
        </w:rPr>
        <w:t>0</w:t>
      </w:r>
      <w:r w:rsidR="00A410BF">
        <w:rPr>
          <w:rFonts w:eastAsia="Arial Unicode MS"/>
          <w:bCs/>
          <w:sz w:val="22"/>
          <w:szCs w:val="22"/>
        </w:rPr>
        <w:t>30</w:t>
      </w:r>
      <w:r w:rsidRPr="00467CC7">
        <w:rPr>
          <w:rFonts w:eastAsia="Arial Unicode MS"/>
          <w:bCs/>
          <w:sz w:val="22"/>
          <w:szCs w:val="22"/>
        </w:rPr>
        <w:t>/IMPES/202</w:t>
      </w:r>
      <w:r w:rsidR="00A410BF">
        <w:rPr>
          <w:rFonts w:eastAsia="Arial Unicode MS"/>
          <w:bCs/>
          <w:sz w:val="22"/>
          <w:szCs w:val="22"/>
        </w:rPr>
        <w:t>5</w:t>
      </w:r>
      <w:r w:rsidRPr="00467CC7">
        <w:rPr>
          <w:bCs/>
          <w:sz w:val="22"/>
          <w:szCs w:val="22"/>
        </w:rPr>
        <w:t>.</w:t>
      </w:r>
    </w:p>
    <w:p w14:paraId="0B0D961E" w14:textId="02DB6FA6" w:rsidR="00BF74F9" w:rsidRPr="00467CC7" w:rsidRDefault="00BF74F9" w:rsidP="00BF74F9">
      <w:pPr>
        <w:rPr>
          <w:b/>
          <w:bCs/>
          <w:sz w:val="22"/>
          <w:szCs w:val="22"/>
        </w:rPr>
      </w:pPr>
      <w:r w:rsidRPr="00467CC7">
        <w:rPr>
          <w:b/>
          <w:bCs/>
          <w:sz w:val="22"/>
          <w:szCs w:val="22"/>
        </w:rPr>
        <w:t xml:space="preserve">TERMO ADITIVO </w:t>
      </w:r>
      <w:r w:rsidRPr="00B73A4C">
        <w:rPr>
          <w:b/>
          <w:bCs/>
          <w:color w:val="0D0D0D" w:themeColor="text1" w:themeTint="F2"/>
          <w:sz w:val="22"/>
          <w:szCs w:val="22"/>
        </w:rPr>
        <w:t>Nº0</w:t>
      </w:r>
      <w:r w:rsidR="00A410BF">
        <w:rPr>
          <w:b/>
          <w:bCs/>
          <w:color w:val="0D0D0D" w:themeColor="text1" w:themeTint="F2"/>
          <w:sz w:val="22"/>
          <w:szCs w:val="22"/>
        </w:rPr>
        <w:t>1</w:t>
      </w:r>
    </w:p>
    <w:p w14:paraId="2344B03A" w14:textId="77777777" w:rsidR="00BF74F9" w:rsidRPr="00467CC7" w:rsidRDefault="00BF74F9" w:rsidP="00BF74F9">
      <w:pPr>
        <w:rPr>
          <w:b/>
          <w:i/>
          <w:sz w:val="22"/>
          <w:szCs w:val="22"/>
        </w:rPr>
      </w:pPr>
      <w:r w:rsidRPr="00467CC7">
        <w:rPr>
          <w:b/>
          <w:bCs/>
          <w:sz w:val="22"/>
          <w:szCs w:val="22"/>
        </w:rPr>
        <w:t>Contratante</w:t>
      </w:r>
      <w:r w:rsidRPr="00467CC7">
        <w:rPr>
          <w:b/>
          <w:bCs/>
          <w:i/>
          <w:sz w:val="22"/>
          <w:szCs w:val="22"/>
        </w:rPr>
        <w:t>:</w:t>
      </w:r>
      <w:r w:rsidRPr="00467CC7">
        <w:rPr>
          <w:rFonts w:eastAsia="Arial Unicode MS"/>
          <w:b/>
          <w:i/>
          <w:sz w:val="22"/>
          <w:szCs w:val="22"/>
        </w:rPr>
        <w:t xml:space="preserve"> Instituto Mun</w:t>
      </w:r>
      <w:r>
        <w:rPr>
          <w:rFonts w:eastAsia="Arial Unicode MS"/>
          <w:b/>
          <w:i/>
          <w:sz w:val="22"/>
          <w:szCs w:val="22"/>
        </w:rPr>
        <w:t>.</w:t>
      </w:r>
      <w:r w:rsidRPr="00467CC7">
        <w:rPr>
          <w:rFonts w:eastAsia="Arial Unicode MS"/>
          <w:b/>
          <w:i/>
          <w:sz w:val="22"/>
          <w:szCs w:val="22"/>
        </w:rPr>
        <w:t xml:space="preserve"> de Previdência dos Servidores de São Francisco do Guaporé/RO-IMPES</w:t>
      </w:r>
    </w:p>
    <w:p w14:paraId="1D2964CF" w14:textId="77777777" w:rsidR="00BF74F9" w:rsidRPr="00467CC7" w:rsidRDefault="00BF74F9" w:rsidP="00BF74F9">
      <w:pPr>
        <w:rPr>
          <w:b/>
          <w:bCs/>
          <w:sz w:val="22"/>
          <w:szCs w:val="22"/>
        </w:rPr>
      </w:pPr>
      <w:r w:rsidRPr="00467CC7">
        <w:rPr>
          <w:b/>
          <w:bCs/>
          <w:sz w:val="22"/>
          <w:szCs w:val="22"/>
        </w:rPr>
        <w:t>CNPJ</w:t>
      </w:r>
      <w:r w:rsidRPr="00467CC7">
        <w:rPr>
          <w:sz w:val="22"/>
          <w:szCs w:val="22"/>
        </w:rPr>
        <w:t>: 12.257.289/0001-08</w:t>
      </w:r>
    </w:p>
    <w:p w14:paraId="580D1477" w14:textId="515EB206" w:rsidR="00BF74F9" w:rsidRPr="00467CC7" w:rsidRDefault="00BF74F9" w:rsidP="00BF74F9">
      <w:pPr>
        <w:rPr>
          <w:b/>
          <w:bCs/>
          <w:sz w:val="22"/>
          <w:szCs w:val="22"/>
        </w:rPr>
      </w:pPr>
      <w:r w:rsidRPr="00467CC7">
        <w:rPr>
          <w:b/>
          <w:bCs/>
          <w:sz w:val="22"/>
          <w:szCs w:val="22"/>
        </w:rPr>
        <w:t>Contratada</w:t>
      </w:r>
      <w:r w:rsidRPr="00467CC7">
        <w:rPr>
          <w:bCs/>
          <w:sz w:val="22"/>
          <w:szCs w:val="22"/>
        </w:rPr>
        <w:t xml:space="preserve">: </w:t>
      </w:r>
      <w:r w:rsidR="00A410BF" w:rsidRPr="00BF74F9">
        <w:rPr>
          <w:b/>
          <w:sz w:val="24"/>
          <w:szCs w:val="24"/>
          <w:lang w:val="pt-PT"/>
        </w:rPr>
        <w:t>DATAPLEX TECNOLOGIA E GESTÃO LTDA</w:t>
      </w:r>
    </w:p>
    <w:p w14:paraId="3D1D3E56" w14:textId="096CD98B" w:rsidR="00BF74F9" w:rsidRPr="00467CC7" w:rsidRDefault="00BF74F9" w:rsidP="00BF74F9">
      <w:pPr>
        <w:jc w:val="both"/>
        <w:rPr>
          <w:rFonts w:eastAsia="Arial Unicode MS"/>
          <w:color w:val="FF0000"/>
          <w:sz w:val="22"/>
          <w:szCs w:val="22"/>
        </w:rPr>
      </w:pPr>
      <w:r w:rsidRPr="00467CC7">
        <w:rPr>
          <w:b/>
          <w:bCs/>
          <w:sz w:val="22"/>
          <w:szCs w:val="22"/>
        </w:rPr>
        <w:t>Objeto</w:t>
      </w:r>
      <w:r w:rsidRPr="00467CC7">
        <w:rPr>
          <w:sz w:val="22"/>
          <w:szCs w:val="22"/>
        </w:rPr>
        <w:t xml:space="preserve">: </w:t>
      </w:r>
      <w:r w:rsidRPr="00467CC7">
        <w:rPr>
          <w:rFonts w:eastAsia="Arial Unicode MS"/>
          <w:sz w:val="22"/>
          <w:szCs w:val="22"/>
        </w:rPr>
        <w:t xml:space="preserve">O presente TERMO ADITIVO </w:t>
      </w:r>
      <w:r w:rsidRPr="00B73A4C">
        <w:rPr>
          <w:rFonts w:eastAsia="Arial Unicode MS"/>
          <w:sz w:val="22"/>
          <w:szCs w:val="22"/>
        </w:rPr>
        <w:t>Nº0</w:t>
      </w:r>
      <w:r w:rsidR="00A410BF">
        <w:rPr>
          <w:rFonts w:eastAsia="Arial Unicode MS"/>
          <w:sz w:val="22"/>
          <w:szCs w:val="22"/>
        </w:rPr>
        <w:t>1</w:t>
      </w:r>
      <w:r w:rsidRPr="00467CC7">
        <w:rPr>
          <w:rFonts w:eastAsia="Arial Unicode MS"/>
          <w:sz w:val="22"/>
          <w:szCs w:val="22"/>
        </w:rPr>
        <w:t xml:space="preserve"> visa à continuidade na </w:t>
      </w:r>
      <w:r w:rsidRPr="00467CC7">
        <w:rPr>
          <w:sz w:val="22"/>
          <w:szCs w:val="22"/>
        </w:rPr>
        <w:t xml:space="preserve">execução dos serviços </w:t>
      </w:r>
      <w:r w:rsidR="00D625B4" w:rsidRPr="00520BE7">
        <w:rPr>
          <w:sz w:val="24"/>
          <w:szCs w:val="24"/>
          <w:lang w:val="pt-PT"/>
        </w:rPr>
        <w:t xml:space="preserve">tem por objetivo Contratação de Empresa prestação de serviço de gerenciamento eletrônico e controle de abastecimento de combustíveis ( Gasolina Comum, Oleo Diesel Comum e Diesel S-10), através de sistema informatizado </w:t>
      </w:r>
      <w:r w:rsidR="00D625B4" w:rsidRPr="00520BE7">
        <w:rPr>
          <w:i/>
          <w:sz w:val="24"/>
          <w:szCs w:val="24"/>
          <w:lang w:val="pt-PT"/>
        </w:rPr>
        <w:t xml:space="preserve">e </w:t>
      </w:r>
      <w:r w:rsidR="00D625B4" w:rsidRPr="00520BE7">
        <w:rPr>
          <w:sz w:val="24"/>
          <w:szCs w:val="24"/>
          <w:lang w:val="pt-PT"/>
        </w:rPr>
        <w:t>integrado, com menor taxa de administração, em postos credenciados com a empresa gerenciadora, por meio da utilização de cartões, com metodologia de cadastramento, controle e logística para o abastecimento do veiculo I/FIAT CRONOS DRIVE1.3AT, PLACA SPM6D53, COR PREDOMINATE BRANCA, ALCOOL/GASOLINA, ANO-MOD 2024, deste INSTITUTO - IMPES</w:t>
      </w:r>
      <w:r w:rsidR="00D625B4" w:rsidRPr="00467CC7">
        <w:rPr>
          <w:sz w:val="24"/>
          <w:szCs w:val="24"/>
        </w:rPr>
        <w:t xml:space="preserve">, mencionados na Cláusula Primeira do </w:t>
      </w:r>
      <w:r w:rsidR="00D625B4" w:rsidRPr="006E3100">
        <w:rPr>
          <w:sz w:val="24"/>
          <w:szCs w:val="24"/>
        </w:rPr>
        <w:t>Contrato nº001/IMPES/202</w:t>
      </w:r>
      <w:r w:rsidR="00D625B4">
        <w:rPr>
          <w:sz w:val="24"/>
          <w:szCs w:val="24"/>
        </w:rPr>
        <w:t>5</w:t>
      </w:r>
      <w:r w:rsidR="00D625B4">
        <w:rPr>
          <w:sz w:val="24"/>
          <w:szCs w:val="24"/>
        </w:rPr>
        <w:t>.</w:t>
      </w:r>
    </w:p>
    <w:p w14:paraId="25ED3812" w14:textId="4267E480" w:rsidR="00BF74F9" w:rsidRPr="00467CC7" w:rsidRDefault="00BF74F9" w:rsidP="00BF74F9">
      <w:pPr>
        <w:pStyle w:val="Ttulo8"/>
        <w:rPr>
          <w:rFonts w:eastAsia="Arial Unicode MS"/>
          <w:b w:val="0"/>
          <w:sz w:val="22"/>
          <w:szCs w:val="22"/>
        </w:rPr>
      </w:pPr>
      <w:r w:rsidRPr="00467CC7">
        <w:rPr>
          <w:sz w:val="22"/>
          <w:szCs w:val="22"/>
        </w:rPr>
        <w:t>Valor</w:t>
      </w:r>
      <w:r w:rsidRPr="00467CC7">
        <w:rPr>
          <w:b w:val="0"/>
          <w:bCs/>
          <w:sz w:val="22"/>
          <w:szCs w:val="22"/>
        </w:rPr>
        <w:t xml:space="preserve">: </w:t>
      </w:r>
      <w:r w:rsidRPr="00467CC7">
        <w:rPr>
          <w:szCs w:val="24"/>
        </w:rPr>
        <w:t>R$</w:t>
      </w:r>
      <w:r w:rsidR="00D625B4">
        <w:rPr>
          <w:szCs w:val="24"/>
        </w:rPr>
        <w:t xml:space="preserve"> 10.000,00(dez mil</w:t>
      </w:r>
      <w:r>
        <w:rPr>
          <w:szCs w:val="24"/>
        </w:rPr>
        <w:t>)</w:t>
      </w:r>
      <w:r w:rsidRPr="00467CC7">
        <w:rPr>
          <w:rFonts w:eastAsia="Arial Unicode MS"/>
          <w:b w:val="0"/>
          <w:sz w:val="22"/>
          <w:szCs w:val="22"/>
        </w:rPr>
        <w:t>.</w:t>
      </w:r>
    </w:p>
    <w:p w14:paraId="2AFDB9D4" w14:textId="152BD7DC" w:rsidR="00D625B4" w:rsidRPr="00467CC7" w:rsidRDefault="00BF74F9" w:rsidP="00D625B4">
      <w:pPr>
        <w:jc w:val="both"/>
        <w:rPr>
          <w:sz w:val="24"/>
          <w:szCs w:val="24"/>
        </w:rPr>
      </w:pPr>
      <w:r w:rsidRPr="00467CC7">
        <w:rPr>
          <w:rFonts w:eastAsia="Arial Unicode MS"/>
          <w:b/>
          <w:bCs/>
          <w:sz w:val="22"/>
          <w:szCs w:val="22"/>
        </w:rPr>
        <w:t>Prazo</w:t>
      </w:r>
      <w:r w:rsidRPr="00467CC7">
        <w:rPr>
          <w:rFonts w:eastAsia="Arial Unicode MS"/>
          <w:sz w:val="22"/>
          <w:szCs w:val="22"/>
        </w:rPr>
        <w:t xml:space="preserve">: </w:t>
      </w:r>
      <w:r w:rsidR="00D625B4">
        <w:rPr>
          <w:sz w:val="24"/>
          <w:szCs w:val="24"/>
        </w:rPr>
        <w:t>12</w:t>
      </w:r>
      <w:r w:rsidR="00D625B4">
        <w:rPr>
          <w:sz w:val="24"/>
          <w:szCs w:val="24"/>
        </w:rPr>
        <w:t>(doze)</w:t>
      </w:r>
      <w:r w:rsidR="00D625B4" w:rsidRPr="006E3100">
        <w:rPr>
          <w:sz w:val="24"/>
          <w:szCs w:val="24"/>
        </w:rPr>
        <w:t xml:space="preserve"> meses a contar de </w:t>
      </w:r>
      <w:r w:rsidR="00D625B4">
        <w:rPr>
          <w:b/>
          <w:i/>
          <w:sz w:val="24"/>
          <w:szCs w:val="24"/>
          <w:u w:val="single"/>
        </w:rPr>
        <w:t>28</w:t>
      </w:r>
      <w:r w:rsidR="00D625B4" w:rsidRPr="006E3100">
        <w:rPr>
          <w:b/>
          <w:i/>
          <w:sz w:val="24"/>
          <w:szCs w:val="24"/>
          <w:u w:val="single"/>
        </w:rPr>
        <w:t xml:space="preserve"> de </w:t>
      </w:r>
      <w:r w:rsidR="00D625B4">
        <w:rPr>
          <w:b/>
          <w:i/>
          <w:sz w:val="24"/>
          <w:szCs w:val="24"/>
          <w:u w:val="single"/>
        </w:rPr>
        <w:t>fevereiro</w:t>
      </w:r>
      <w:r w:rsidR="00D625B4" w:rsidRPr="006E3100">
        <w:rPr>
          <w:b/>
          <w:i/>
          <w:sz w:val="24"/>
          <w:szCs w:val="24"/>
          <w:u w:val="single"/>
        </w:rPr>
        <w:t xml:space="preserve"> de 202</w:t>
      </w:r>
      <w:r w:rsidR="00D625B4">
        <w:rPr>
          <w:b/>
          <w:i/>
          <w:sz w:val="24"/>
          <w:szCs w:val="24"/>
          <w:u w:val="single"/>
        </w:rPr>
        <w:t>6</w:t>
      </w:r>
      <w:r w:rsidR="00D625B4" w:rsidRPr="006E3100">
        <w:rPr>
          <w:b/>
          <w:i/>
          <w:sz w:val="24"/>
          <w:szCs w:val="24"/>
          <w:u w:val="single"/>
        </w:rPr>
        <w:t xml:space="preserve"> a </w:t>
      </w:r>
      <w:r w:rsidR="00D625B4">
        <w:rPr>
          <w:b/>
          <w:i/>
          <w:sz w:val="24"/>
          <w:szCs w:val="24"/>
          <w:u w:val="single"/>
        </w:rPr>
        <w:t>28</w:t>
      </w:r>
      <w:r w:rsidR="00D625B4" w:rsidRPr="006E3100">
        <w:rPr>
          <w:b/>
          <w:i/>
          <w:sz w:val="24"/>
          <w:szCs w:val="24"/>
          <w:u w:val="single"/>
        </w:rPr>
        <w:t xml:space="preserve"> de </w:t>
      </w:r>
      <w:r w:rsidR="00D625B4">
        <w:rPr>
          <w:b/>
          <w:i/>
          <w:sz w:val="24"/>
          <w:szCs w:val="24"/>
          <w:u w:val="single"/>
        </w:rPr>
        <w:t>fevereiro</w:t>
      </w:r>
      <w:r w:rsidR="00D625B4" w:rsidRPr="006E3100">
        <w:rPr>
          <w:b/>
          <w:i/>
          <w:sz w:val="24"/>
          <w:szCs w:val="24"/>
          <w:u w:val="single"/>
        </w:rPr>
        <w:t xml:space="preserve"> de 202</w:t>
      </w:r>
      <w:r w:rsidR="00D625B4">
        <w:rPr>
          <w:b/>
          <w:i/>
          <w:sz w:val="24"/>
          <w:szCs w:val="24"/>
          <w:u w:val="single"/>
        </w:rPr>
        <w:t>7</w:t>
      </w:r>
      <w:r w:rsidR="00D625B4" w:rsidRPr="006E3100">
        <w:rPr>
          <w:sz w:val="24"/>
          <w:szCs w:val="24"/>
        </w:rPr>
        <w:t>.</w:t>
      </w:r>
    </w:p>
    <w:p w14:paraId="6AE0EB6F" w14:textId="77777777" w:rsidR="00BF74F9" w:rsidRPr="00467CC7" w:rsidRDefault="00BF74F9" w:rsidP="00BF74F9">
      <w:pPr>
        <w:jc w:val="both"/>
        <w:rPr>
          <w:sz w:val="22"/>
          <w:szCs w:val="22"/>
        </w:rPr>
      </w:pPr>
      <w:r w:rsidRPr="00467CC7">
        <w:rPr>
          <w:b/>
          <w:bCs/>
          <w:sz w:val="22"/>
          <w:szCs w:val="22"/>
        </w:rPr>
        <w:t>Fonte de Recurso</w:t>
      </w:r>
      <w:r w:rsidRPr="00467CC7">
        <w:rPr>
          <w:sz w:val="22"/>
          <w:szCs w:val="22"/>
        </w:rPr>
        <w:t>: P</w:t>
      </w:r>
      <w:r w:rsidRPr="00467CC7">
        <w:rPr>
          <w:bCs/>
          <w:sz w:val="22"/>
          <w:szCs w:val="22"/>
        </w:rPr>
        <w:t>róprios.</w:t>
      </w:r>
    </w:p>
    <w:p w14:paraId="51B4E534" w14:textId="77777777" w:rsidR="00BF74F9" w:rsidRDefault="00BF74F9" w:rsidP="00BF74F9">
      <w:pPr>
        <w:jc w:val="both"/>
        <w:rPr>
          <w:rFonts w:eastAsia="Arial Unicode MS"/>
          <w:sz w:val="22"/>
          <w:szCs w:val="22"/>
        </w:rPr>
      </w:pPr>
      <w:r w:rsidRPr="00467CC7">
        <w:rPr>
          <w:b/>
          <w:bCs/>
          <w:sz w:val="22"/>
          <w:szCs w:val="22"/>
        </w:rPr>
        <w:t>Forma de Pagamento</w:t>
      </w:r>
      <w:r w:rsidRPr="00467CC7">
        <w:rPr>
          <w:sz w:val="22"/>
          <w:szCs w:val="22"/>
        </w:rPr>
        <w:t>:</w:t>
      </w:r>
      <w:r w:rsidRPr="00467CC7">
        <w:rPr>
          <w:b/>
          <w:bCs/>
          <w:sz w:val="22"/>
          <w:szCs w:val="22"/>
        </w:rPr>
        <w:t xml:space="preserve"> </w:t>
      </w:r>
      <w:r w:rsidRPr="00467CC7">
        <w:rPr>
          <w:rFonts w:eastAsia="Arial Unicode MS"/>
          <w:sz w:val="22"/>
          <w:szCs w:val="22"/>
        </w:rPr>
        <w:t>O pagamento será efetuado mensalmente pelo Setor Financeiro do IMPES, após a entrega da Nota Fiscal/fatura, RANF´S e as devidas certidões negativas conforme nota de empenho.</w:t>
      </w:r>
    </w:p>
    <w:p w14:paraId="23C9DAAD" w14:textId="77777777" w:rsidR="00BF74F9" w:rsidRDefault="00BF74F9" w:rsidP="00BF74F9">
      <w:pPr>
        <w:jc w:val="both"/>
        <w:rPr>
          <w:rFonts w:eastAsia="Arial Unicode MS"/>
          <w:sz w:val="22"/>
          <w:szCs w:val="22"/>
        </w:rPr>
      </w:pPr>
    </w:p>
    <w:p w14:paraId="11D6F013" w14:textId="77777777" w:rsidR="00BF74F9" w:rsidRPr="00467CC7" w:rsidRDefault="00BF74F9" w:rsidP="00BF74F9">
      <w:pPr>
        <w:jc w:val="right"/>
        <w:rPr>
          <w:rFonts w:eastAsia="Arial Unicode MS"/>
          <w:sz w:val="22"/>
          <w:szCs w:val="22"/>
        </w:rPr>
      </w:pPr>
    </w:p>
    <w:p w14:paraId="7DC4B87A" w14:textId="77777777" w:rsidR="00BF74F9" w:rsidRPr="00467CC7" w:rsidRDefault="00BF74F9" w:rsidP="00BF74F9">
      <w:pPr>
        <w:jc w:val="right"/>
        <w:rPr>
          <w:rFonts w:eastAsia="Arial Unicode MS"/>
          <w:sz w:val="22"/>
          <w:szCs w:val="22"/>
        </w:rPr>
      </w:pPr>
    </w:p>
    <w:p w14:paraId="1D4F47D1" w14:textId="353C2397" w:rsidR="00BF74F9" w:rsidRDefault="00BF74F9" w:rsidP="00DC65B1">
      <w:pPr>
        <w:jc w:val="right"/>
      </w:pPr>
      <w:r w:rsidRPr="00467CC7">
        <w:rPr>
          <w:rFonts w:eastAsia="Arial Unicode MS"/>
          <w:sz w:val="22"/>
          <w:szCs w:val="22"/>
        </w:rPr>
        <w:t xml:space="preserve">São Francisco do Guaporé/RO, </w:t>
      </w:r>
      <w:r>
        <w:rPr>
          <w:rFonts w:eastAsia="Arial Unicode MS"/>
          <w:sz w:val="22"/>
          <w:szCs w:val="22"/>
        </w:rPr>
        <w:t>28</w:t>
      </w:r>
      <w:r w:rsidRPr="00467CC7">
        <w:rPr>
          <w:rFonts w:eastAsia="Arial Unicode MS"/>
          <w:sz w:val="22"/>
          <w:szCs w:val="22"/>
        </w:rPr>
        <w:t xml:space="preserve"> de </w:t>
      </w:r>
      <w:r w:rsidR="00D625B4">
        <w:rPr>
          <w:rFonts w:eastAsia="Arial Unicode MS"/>
          <w:sz w:val="22"/>
          <w:szCs w:val="22"/>
        </w:rPr>
        <w:t>fevereiro</w:t>
      </w:r>
      <w:r>
        <w:rPr>
          <w:rFonts w:eastAsia="Arial Unicode MS"/>
          <w:sz w:val="22"/>
          <w:szCs w:val="22"/>
        </w:rPr>
        <w:t xml:space="preserve"> </w:t>
      </w:r>
      <w:r w:rsidRPr="00467CC7">
        <w:rPr>
          <w:rFonts w:eastAsia="Arial Unicode MS"/>
          <w:sz w:val="22"/>
          <w:szCs w:val="22"/>
        </w:rPr>
        <w:t>de 202</w:t>
      </w:r>
      <w:r>
        <w:rPr>
          <w:rFonts w:eastAsia="Arial Unicode MS"/>
          <w:sz w:val="22"/>
          <w:szCs w:val="22"/>
        </w:rPr>
        <w:t>6</w:t>
      </w:r>
      <w:r w:rsidRPr="00467CC7">
        <w:rPr>
          <w:rFonts w:eastAsia="Arial Unicode MS"/>
          <w:sz w:val="22"/>
          <w:szCs w:val="22"/>
        </w:rPr>
        <w:t>.</w:t>
      </w:r>
      <w:r w:rsidRPr="00467CC7">
        <w:rPr>
          <w:bCs/>
          <w:sz w:val="22"/>
          <w:szCs w:val="22"/>
        </w:rPr>
        <w:t xml:space="preserve"> </w:t>
      </w:r>
    </w:p>
    <w:sectPr w:rsidR="00BF74F9" w:rsidSect="00FE4F48">
      <w:headerReference w:type="default" r:id="rId4"/>
      <w:footerReference w:type="even" r:id="rId5"/>
      <w:footerReference w:type="default" r:id="rId6"/>
      <w:pgSz w:w="12240" w:h="15840"/>
      <w:pgMar w:top="1985" w:right="1325" w:bottom="1417" w:left="1418" w:header="142" w:footer="59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C8E21" w14:textId="77777777" w:rsidR="00986187" w:rsidRDefault="00DC65B1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7058A96" w14:textId="77777777" w:rsidR="00986187" w:rsidRDefault="00DC65B1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7C4B9" w14:textId="77777777" w:rsidR="00986187" w:rsidRDefault="00DC65B1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3FE29CF0" w14:textId="77777777" w:rsidR="000D6C2C" w:rsidRPr="00DD544E" w:rsidRDefault="00DC65B1" w:rsidP="000D6C2C">
    <w:pPr>
      <w:pStyle w:val="Rodap"/>
      <w:spacing w:line="216" w:lineRule="auto"/>
      <w:jc w:val="center"/>
    </w:pPr>
    <w:r w:rsidRPr="00DD544E">
      <w:t xml:space="preserve">- </w:t>
    </w:r>
    <w:r w:rsidRPr="00DD544E">
      <w:rPr>
        <w:b/>
        <w:bCs/>
      </w:rPr>
      <w:t>IMPES</w:t>
    </w:r>
    <w:r w:rsidRPr="00DD544E">
      <w:t xml:space="preserve"> -</w:t>
    </w:r>
  </w:p>
  <w:p w14:paraId="73AB71B6" w14:textId="77777777" w:rsidR="000D6C2C" w:rsidRPr="00DD544E" w:rsidRDefault="00DC65B1" w:rsidP="000D6C2C">
    <w:pPr>
      <w:pStyle w:val="Rodap"/>
      <w:spacing w:line="216" w:lineRule="auto"/>
      <w:ind w:right="-143"/>
      <w:jc w:val="center"/>
    </w:pPr>
    <w:r>
      <w:t>Rua Ver. Cláudio Lopes Lima, n.º 1850, bairro: Alto Alegre</w:t>
    </w:r>
    <w:r w:rsidRPr="00DD544E">
      <w:t xml:space="preserve"> – TEL: 69.</w:t>
    </w:r>
    <w:r>
      <w:t>99303-7665</w:t>
    </w:r>
    <w:r w:rsidRPr="00DD544E">
      <w:t xml:space="preserve"> - São Francisco do Guaporé-RO</w:t>
    </w:r>
  </w:p>
  <w:p w14:paraId="13363ABF" w14:textId="77777777" w:rsidR="000D6C2C" w:rsidRPr="00DD544E" w:rsidRDefault="00DC65B1" w:rsidP="000D6C2C">
    <w:pPr>
      <w:pStyle w:val="Rodap"/>
      <w:spacing w:line="216" w:lineRule="auto"/>
      <w:jc w:val="center"/>
    </w:pPr>
    <w:r w:rsidRPr="00DD544E">
      <w:t>CNPJ: 12.257.289/0001-08</w:t>
    </w:r>
  </w:p>
  <w:p w14:paraId="22786CF5" w14:textId="77777777" w:rsidR="00986187" w:rsidRPr="005440F3" w:rsidRDefault="00DC65B1" w:rsidP="000D6C2C">
    <w:pPr>
      <w:pStyle w:val="Rodap"/>
      <w:jc w:val="center"/>
      <w:rPr>
        <w:b/>
        <w:sz w:val="16"/>
        <w:szCs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1155A" w14:textId="77777777" w:rsidR="00986187" w:rsidRDefault="00DC65B1" w:rsidP="002C4B09">
    <w:pPr>
      <w:pStyle w:val="Cabealho"/>
      <w:ind w:right="360"/>
    </w:pPr>
    <w:r>
      <w:rPr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06A9395" wp14:editId="73ACB1D0">
              <wp:simplePos x="0" y="0"/>
              <wp:positionH relativeFrom="margin">
                <wp:posOffset>4855210</wp:posOffset>
              </wp:positionH>
              <wp:positionV relativeFrom="paragraph">
                <wp:posOffset>16510</wp:posOffset>
              </wp:positionV>
              <wp:extent cx="1173480" cy="758825"/>
              <wp:effectExtent l="0" t="0" r="7620" b="3175"/>
              <wp:wrapNone/>
              <wp:docPr id="2" name="Retângulo de cantos arredondado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73480" cy="758825"/>
                      </a:xfrm>
                      <a:prstGeom prst="roundRect">
                        <a:avLst>
                          <a:gd name="adj" fmla="val 14888"/>
                        </a:avLst>
                      </a:prstGeom>
                      <a:solidFill>
                        <a:srgbClr val="FFFFFF"/>
                      </a:solidFill>
                      <a:ln w="9525">
                        <a:noFill/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5F718FDE" w14:textId="77777777" w:rsidR="00986187" w:rsidRDefault="00DC65B1" w:rsidP="00D47BD3">
                          <w:pPr>
                            <w:spacing w:line="192" w:lineRule="auto"/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06A9395" id="Retângulo de cantos arredondados 2" o:spid="_x0000_s1026" style="position:absolute;margin-left:382.3pt;margin-top:1.3pt;width:92.4pt;height:59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975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" stroked="f">
              <v:textbox>
                <w:txbxContent>
                  <w:p w14:paraId="5F718FDE" w14:textId="77777777" w:rsidR="00986187" w:rsidRDefault="00DC65B1" w:rsidP="00D47BD3">
                    <w:pPr>
                      <w:spacing w:line="192" w:lineRule="auto"/>
                      <w:jc w:val="center"/>
                    </w:pPr>
                  </w:p>
                </w:txbxContent>
              </v:textbox>
              <w10:wrap anchorx="margin"/>
            </v:roundrect>
          </w:pict>
        </mc:Fallback>
      </mc:AlternateContent>
    </w:r>
  </w:p>
  <w:p w14:paraId="31DD09F8" w14:textId="77777777" w:rsidR="00986187" w:rsidRDefault="00DC65B1" w:rsidP="002C4B09">
    <w:pPr>
      <w:pStyle w:val="Cabealho"/>
      <w:ind w:right="360"/>
    </w:pPr>
    <w:r>
      <w:rPr>
        <w:noProof/>
        <w:sz w:val="14"/>
        <w:szCs w:val="14"/>
      </w:rPr>
      <w:drawing>
        <wp:anchor distT="0" distB="0" distL="114300" distR="114300" simplePos="0" relativeHeight="251660288" behindDoc="0" locked="0" layoutInCell="1" allowOverlap="1" wp14:anchorId="432E7970" wp14:editId="68F5A7B5">
          <wp:simplePos x="0" y="0"/>
          <wp:positionH relativeFrom="column">
            <wp:posOffset>8890</wp:posOffset>
          </wp:positionH>
          <wp:positionV relativeFrom="paragraph">
            <wp:posOffset>-2540</wp:posOffset>
          </wp:positionV>
          <wp:extent cx="2926080" cy="579120"/>
          <wp:effectExtent l="0" t="0" r="7620" b="0"/>
          <wp:wrapSquare wrapText="bothSides"/>
          <wp:docPr id="935099187" name="Imagem 935099187" descr="Descrição: IMP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IMP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artisticPlasticWrap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608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D434A2" w14:textId="77777777" w:rsidR="00986187" w:rsidRDefault="00DC65B1" w:rsidP="002C4B09">
    <w:pPr>
      <w:pStyle w:val="Cabealho"/>
      <w:ind w:right="360"/>
    </w:pPr>
  </w:p>
  <w:p w14:paraId="72F3CD8A" w14:textId="77777777" w:rsidR="00986187" w:rsidRDefault="00DC65B1" w:rsidP="002C4B09">
    <w:pPr>
      <w:pStyle w:val="Cabealho"/>
      <w:ind w:right="360"/>
    </w:pPr>
  </w:p>
  <w:p w14:paraId="0E212B29" w14:textId="77777777" w:rsidR="00986187" w:rsidRDefault="00DC65B1" w:rsidP="002C4B09">
    <w:pPr>
      <w:pStyle w:val="Cabealho"/>
      <w:ind w:right="360"/>
    </w:pPr>
  </w:p>
  <w:p w14:paraId="29817978" w14:textId="77777777" w:rsidR="00986187" w:rsidRDefault="00DC65B1" w:rsidP="002C4B09">
    <w:pPr>
      <w:pBdr>
        <w:bottom w:val="double" w:sz="6" w:space="1" w:color="auto"/>
      </w:pBdr>
      <w:rPr>
        <w:b/>
        <w:sz w:val="4"/>
      </w:rPr>
    </w:pPr>
    <w:r>
      <w:rPr>
        <w:b/>
        <w:sz w:val="4"/>
      </w:rPr>
      <w:tab/>
    </w:r>
    <w:r>
      <w:rPr>
        <w:b/>
        <w:sz w:val="4"/>
      </w:rPr>
      <w:tab/>
    </w:r>
    <w:r>
      <w:rPr>
        <w:b/>
        <w:sz w:val="4"/>
      </w:rPr>
      <w:tab/>
    </w:r>
  </w:p>
  <w:p w14:paraId="671DC58F" w14:textId="77777777" w:rsidR="00986187" w:rsidRPr="00BF5555" w:rsidRDefault="00DC65B1" w:rsidP="00BF5555">
    <w:pPr>
      <w:pBdr>
        <w:bottom w:val="double" w:sz="6" w:space="1" w:color="auto"/>
      </w:pBdr>
      <w:rPr>
        <w:b/>
        <w:sz w:val="4"/>
      </w:rPr>
    </w:pPr>
    <w:r>
      <w:rPr>
        <w:b/>
        <w:sz w:val="4"/>
      </w:rPr>
      <w:tab/>
    </w:r>
    <w:r>
      <w:rPr>
        <w:b/>
        <w:sz w:val="4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F09"/>
    <w:rsid w:val="002D22A9"/>
    <w:rsid w:val="0031252E"/>
    <w:rsid w:val="00520BE7"/>
    <w:rsid w:val="00A410BF"/>
    <w:rsid w:val="00A53F09"/>
    <w:rsid w:val="00BF74F9"/>
    <w:rsid w:val="00D625B4"/>
    <w:rsid w:val="00DC6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D2114"/>
  <w15:chartTrackingRefBased/>
  <w15:docId w15:val="{E9A11037-DCC6-45D7-8435-633DFEA2C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4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8">
    <w:name w:val="heading 8"/>
    <w:basedOn w:val="Normal"/>
    <w:next w:val="Normal"/>
    <w:link w:val="Ttulo8Char"/>
    <w:qFormat/>
    <w:rsid w:val="00BF74F9"/>
    <w:pPr>
      <w:keepNext/>
      <w:jc w:val="both"/>
      <w:outlineLvl w:val="7"/>
    </w:pPr>
    <w:rPr>
      <w:b/>
      <w:sz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basedOn w:val="Fontepargpadro"/>
    <w:link w:val="Ttulo8"/>
    <w:rsid w:val="00BF74F9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Cabealho">
    <w:name w:val="header"/>
    <w:basedOn w:val="Normal"/>
    <w:link w:val="CabealhoChar"/>
    <w:semiHidden/>
    <w:rsid w:val="00BF74F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semiHidden/>
    <w:rsid w:val="00BF74F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rsid w:val="00BF74F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BF74F9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BF74F9"/>
  </w:style>
  <w:style w:type="paragraph" w:styleId="Corpodetexto">
    <w:name w:val="Body Text"/>
    <w:basedOn w:val="Normal"/>
    <w:link w:val="CorpodetextoChar"/>
    <w:uiPriority w:val="1"/>
    <w:qFormat/>
    <w:rsid w:val="00BF74F9"/>
    <w:pPr>
      <w:widowControl w:val="0"/>
      <w:autoSpaceDE w:val="0"/>
      <w:autoSpaceDN w:val="0"/>
    </w:pPr>
    <w:rPr>
      <w:rFonts w:ascii="Arial" w:eastAsia="Arial" w:hAnsi="Arial" w:cs="Arial"/>
      <w:sz w:val="24"/>
      <w:szCs w:val="24"/>
      <w:u w:color="000000" w:themeColor="text1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BF74F9"/>
    <w:rPr>
      <w:rFonts w:ascii="Arial" w:eastAsia="Arial" w:hAnsi="Arial" w:cs="Arial"/>
      <w:sz w:val="24"/>
      <w:szCs w:val="24"/>
      <w:u w:color="000000" w:themeColor="text1"/>
      <w:lang w:val="pt-PT"/>
    </w:rPr>
  </w:style>
  <w:style w:type="paragraph" w:styleId="PargrafodaLista">
    <w:name w:val="List Paragraph"/>
    <w:basedOn w:val="Normal"/>
    <w:uiPriority w:val="1"/>
    <w:qFormat/>
    <w:rsid w:val="00BF74F9"/>
    <w:pPr>
      <w:widowControl w:val="0"/>
      <w:autoSpaceDE w:val="0"/>
      <w:autoSpaceDN w:val="0"/>
      <w:ind w:left="2998" w:hanging="1454"/>
    </w:pPr>
    <w:rPr>
      <w:rFonts w:ascii="Arial" w:eastAsia="Arial" w:hAnsi="Arial" w:cs="Arial"/>
      <w:sz w:val="22"/>
      <w:szCs w:val="22"/>
      <w:u w:color="000000" w:themeColor="text1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764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Cristiane Xavier</dc:creator>
  <cp:keywords/>
  <dc:description/>
  <cp:lastModifiedBy>Cristiane Xavier</cp:lastModifiedBy>
  <cp:revision>5</cp:revision>
  <dcterms:created xsi:type="dcterms:W3CDTF">2026-02-25T14:41:00Z</dcterms:created>
  <dcterms:modified xsi:type="dcterms:W3CDTF">2026-02-25T15:06:00Z</dcterms:modified>
</cp:coreProperties>
</file>