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A0A06" w14:textId="6DBA8D24" w:rsidR="00AA1EBB" w:rsidRDefault="008A3BDD" w:rsidP="000C10D2">
      <w:r>
        <w:rPr>
          <w:noProof/>
        </w:rPr>
        <w:drawing>
          <wp:inline distT="0" distB="0" distL="0" distR="0" wp14:anchorId="55A6EE03" wp14:editId="594957CF">
            <wp:extent cx="8785225" cy="4248150"/>
            <wp:effectExtent l="0" t="0" r="0" b="0"/>
            <wp:docPr id="7386578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657803" name=""/>
                    <pic:cNvPicPr/>
                  </pic:nvPicPr>
                  <pic:blipFill rotWithShape="1">
                    <a:blip r:embed="rId4"/>
                    <a:srcRect t="3449" b="10595"/>
                    <a:stretch/>
                  </pic:blipFill>
                  <pic:spPr bwMode="auto">
                    <a:xfrm>
                      <a:off x="0" y="0"/>
                      <a:ext cx="8798629" cy="4254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5A254" w14:textId="08689A8F" w:rsidR="008A3BDD" w:rsidRDefault="008A3BDD" w:rsidP="000C10D2">
      <w:hyperlink r:id="rId5" w:history="1">
        <w:r w:rsidRPr="008A3BDD">
          <w:rPr>
            <w:rStyle w:val="Hyperlink"/>
          </w:rPr>
          <w:t>https://impessfg.ro.gov.br/ouvidoria</w:t>
        </w:r>
      </w:hyperlink>
    </w:p>
    <w:p w14:paraId="2FFE160C" w14:textId="5F5D0B9F" w:rsidR="008A3BDD" w:rsidRDefault="008A3BDD" w:rsidP="000C10D2">
      <w:r>
        <w:rPr>
          <w:noProof/>
        </w:rPr>
        <w:lastRenderedPageBreak/>
        <w:drawing>
          <wp:inline distT="0" distB="0" distL="0" distR="0" wp14:anchorId="0806E4C3" wp14:editId="5B5ECFF7">
            <wp:extent cx="8891270" cy="4486275"/>
            <wp:effectExtent l="0" t="0" r="5080" b="9525"/>
            <wp:docPr id="16320476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47602" name=""/>
                    <pic:cNvPicPr/>
                  </pic:nvPicPr>
                  <pic:blipFill rotWithShape="1">
                    <a:blip r:embed="rId6"/>
                    <a:srcRect t="3238" b="7059"/>
                    <a:stretch/>
                  </pic:blipFill>
                  <pic:spPr bwMode="auto">
                    <a:xfrm>
                      <a:off x="0" y="0"/>
                      <a:ext cx="8891270" cy="448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3CB40" w14:textId="33E90CB9" w:rsidR="008A3BDD" w:rsidRDefault="008A3BDD" w:rsidP="000C10D2"/>
    <w:p w14:paraId="0E99F113" w14:textId="37E9BE5F" w:rsidR="008A3BDD" w:rsidRPr="000C10D2" w:rsidRDefault="008A3BDD" w:rsidP="000C10D2">
      <w:hyperlink r:id="rId7" w:history="1">
        <w:r w:rsidRPr="008A3BDD">
          <w:rPr>
            <w:rStyle w:val="Hyperlink"/>
          </w:rPr>
          <w:t>https://impessfg.ro.gov.br/ouvidoria</w:t>
        </w:r>
      </w:hyperlink>
    </w:p>
    <w:sectPr w:rsidR="008A3BDD" w:rsidRPr="000C10D2" w:rsidSect="008A3BDD">
      <w:pgSz w:w="16838" w:h="11906" w:orient="landscape"/>
      <w:pgMar w:top="426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EBB"/>
    <w:rsid w:val="000C10D2"/>
    <w:rsid w:val="006573B3"/>
    <w:rsid w:val="008A3BDD"/>
    <w:rsid w:val="00AA1EBB"/>
    <w:rsid w:val="00C2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B4A0"/>
  <w15:chartTrackingRefBased/>
  <w15:docId w15:val="{B001BD70-8EB3-4C0A-8750-C25F7119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A1EB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1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mpessfg.ro.gov.br/ouvidor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mpessfg.ro.gov.br/ouvidori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Ronilson Melo da Cruz</dc:creator>
  <cp:keywords/>
  <dc:description/>
  <cp:lastModifiedBy>Ronilson Melo da Cruz</cp:lastModifiedBy>
  <cp:revision>3</cp:revision>
  <dcterms:created xsi:type="dcterms:W3CDTF">2025-06-09T11:32:00Z</dcterms:created>
  <dcterms:modified xsi:type="dcterms:W3CDTF">2026-08-05T16:49:00Z</dcterms:modified>
</cp:coreProperties>
</file>